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60454" w14:textId="77777777" w:rsidR="00D4744B" w:rsidRDefault="00D4744B">
      <w:pPr>
        <w:rPr>
          <w:rFonts w:ascii="Times New Roman" w:eastAsia="Times New Roman" w:hAnsi="Times New Roman" w:cs="Times New Roman"/>
          <w:sz w:val="20"/>
          <w:szCs w:val="20"/>
        </w:rPr>
      </w:pPr>
    </w:p>
    <w:p w14:paraId="25C0E003" w14:textId="77777777" w:rsidR="00D4744B" w:rsidRDefault="00D4744B">
      <w:pPr>
        <w:rPr>
          <w:rFonts w:ascii="Times New Roman" w:eastAsia="Times New Roman" w:hAnsi="Times New Roman" w:cs="Times New Roman"/>
          <w:sz w:val="20"/>
          <w:szCs w:val="20"/>
        </w:rPr>
      </w:pPr>
    </w:p>
    <w:p w14:paraId="735E903B" w14:textId="77777777" w:rsidR="00D4744B" w:rsidRDefault="00D4744B">
      <w:pPr>
        <w:spacing w:before="3"/>
        <w:rPr>
          <w:rFonts w:ascii="Times New Roman" w:eastAsia="Times New Roman" w:hAnsi="Times New Roman" w:cs="Times New Roman"/>
          <w:sz w:val="20"/>
          <w:szCs w:val="20"/>
        </w:rPr>
      </w:pPr>
    </w:p>
    <w:p w14:paraId="0DD009AB" w14:textId="77777777" w:rsidR="00D4744B" w:rsidRPr="00007742" w:rsidRDefault="00867CFE">
      <w:pPr>
        <w:spacing w:before="56"/>
        <w:ind w:left="4118"/>
        <w:rPr>
          <w:rFonts w:ascii="Calibri Light" w:eastAsia="Calibri Light" w:hAnsi="Calibri Light" w:cs="Calibri Light"/>
          <w:b/>
        </w:rPr>
      </w:pPr>
      <w:bookmarkStart w:id="0" w:name="_Hlk34906788"/>
      <w:r w:rsidRPr="00007742">
        <w:rPr>
          <w:rFonts w:ascii="Calibri Light"/>
          <w:b/>
          <w:spacing w:val="-2"/>
        </w:rPr>
        <w:t>3.2.</w:t>
      </w:r>
      <w:r w:rsidRPr="00007742">
        <w:rPr>
          <w:rFonts w:ascii="Calibri Light"/>
          <w:b/>
          <w:spacing w:val="-3"/>
        </w:rPr>
        <w:t xml:space="preserve"> Course</w:t>
      </w:r>
      <w:r w:rsidRPr="00007742">
        <w:rPr>
          <w:rFonts w:ascii="Calibri Light"/>
          <w:b/>
          <w:spacing w:val="-4"/>
        </w:rPr>
        <w:t xml:space="preserve"> </w:t>
      </w:r>
      <w:r w:rsidRPr="00007742">
        <w:rPr>
          <w:rFonts w:ascii="Calibri Light"/>
          <w:b/>
          <w:spacing w:val="-3"/>
        </w:rPr>
        <w:t>description</w:t>
      </w:r>
    </w:p>
    <w:p w14:paraId="010F9DB2"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50977291"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4F216E76"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D4744B" w14:paraId="0119A590" w14:textId="77777777" w:rsidTr="002557A2">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5D1317D7"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408673EA" w14:textId="77777777" w:rsidR="00D4744B" w:rsidRPr="0033005B" w:rsidRDefault="005F4501" w:rsidP="002557A2">
            <w:pPr>
              <w:ind w:left="174"/>
              <w:rPr>
                <w:b/>
              </w:rPr>
            </w:pPr>
            <w:r w:rsidRPr="005F4501">
              <w:rPr>
                <w:b/>
              </w:rPr>
              <w:t>Rad</w:t>
            </w:r>
            <w:r w:rsidR="00F14D68">
              <w:rPr>
                <w:b/>
              </w:rPr>
              <w:t>oslav Radonja, Ph. D., associate</w:t>
            </w:r>
            <w:r w:rsidRPr="005F4501">
              <w:rPr>
                <w:b/>
              </w:rPr>
              <w:t xml:space="preserve"> professor</w:t>
            </w:r>
          </w:p>
        </w:tc>
      </w:tr>
      <w:tr w:rsidR="00D4744B" w14:paraId="1396E70D" w14:textId="77777777" w:rsidTr="002557A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4FF138B6"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Course</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74198F2F" w14:textId="77777777" w:rsidR="00D4744B" w:rsidRPr="0017732F" w:rsidRDefault="005F4501" w:rsidP="002557A2">
            <w:pPr>
              <w:ind w:left="174"/>
              <w:rPr>
                <w:rFonts w:cstheme="minorHAnsi"/>
                <w:b/>
              </w:rPr>
            </w:pPr>
            <w:r w:rsidRPr="0017732F">
              <w:rPr>
                <w:rFonts w:cstheme="minorHAnsi"/>
                <w:b/>
              </w:rPr>
              <w:t>Sea and Marine Environment Protection</w:t>
            </w:r>
          </w:p>
        </w:tc>
      </w:tr>
      <w:tr w:rsidR="00D4744B" w14:paraId="0729F606" w14:textId="77777777" w:rsidTr="002557A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1F2AA3A2"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r>
              <w:rPr>
                <w:rFonts w:ascii="Calibri Light"/>
                <w:spacing w:val="-1"/>
              </w:rPr>
              <w:t>Programm</w:t>
            </w:r>
            <w:r w:rsidR="003359C6">
              <w:rPr>
                <w:rFonts w:ascii="Calibri Light"/>
                <w:spacing w:val="-1"/>
              </w:rPr>
              <w:t>e</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41D44363" w14:textId="77777777" w:rsidR="00D4744B" w:rsidRPr="0017732F" w:rsidRDefault="0033005B" w:rsidP="002557A2">
            <w:pPr>
              <w:ind w:left="174"/>
              <w:rPr>
                <w:rFonts w:cstheme="minorHAnsi"/>
                <w:b/>
              </w:rPr>
            </w:pPr>
            <w:r w:rsidRPr="0017732F">
              <w:rPr>
                <w:rFonts w:cstheme="minorHAnsi"/>
                <w:b/>
                <w:color w:val="000000"/>
              </w:rPr>
              <w:t>Marine Engineering</w:t>
            </w:r>
          </w:p>
        </w:tc>
      </w:tr>
      <w:tr w:rsidR="00D4744B" w14:paraId="30542048" w14:textId="77777777" w:rsidTr="002557A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6FCFFB79" w14:textId="77777777" w:rsidR="00D4744B" w:rsidRDefault="00867CFE">
            <w:pPr>
              <w:pStyle w:val="TableParagraph"/>
              <w:spacing w:before="68"/>
              <w:ind w:left="99"/>
              <w:rPr>
                <w:rFonts w:ascii="Calibri Light" w:eastAsia="Calibri Light" w:hAnsi="Calibri Light" w:cs="Calibri Light"/>
              </w:rPr>
            </w:pPr>
            <w:r>
              <w:rPr>
                <w:rFonts w:ascii="Calibri Light"/>
                <w:spacing w:val="-2"/>
              </w:rPr>
              <w:t>Level</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18EF531C" w14:textId="77777777" w:rsidR="00D4744B" w:rsidRPr="0017732F" w:rsidRDefault="0033005B" w:rsidP="002557A2">
            <w:pPr>
              <w:ind w:left="174"/>
              <w:rPr>
                <w:rFonts w:cstheme="minorHAnsi"/>
                <w:b/>
              </w:rPr>
            </w:pPr>
            <w:r w:rsidRPr="0017732F">
              <w:rPr>
                <w:rFonts w:cstheme="minorHAnsi"/>
                <w:b/>
                <w:lang w:val="en-GB"/>
              </w:rPr>
              <w:t>Undergraduate</w:t>
            </w:r>
          </w:p>
        </w:tc>
      </w:tr>
      <w:tr w:rsidR="00D4744B" w14:paraId="069F3FF9" w14:textId="77777777" w:rsidTr="002557A2">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26672C18"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89" w:type="dxa"/>
            <w:gridSpan w:val="3"/>
            <w:tcBorders>
              <w:top w:val="single" w:sz="7" w:space="0" w:color="0000FF"/>
              <w:left w:val="single" w:sz="7" w:space="0" w:color="0000FF"/>
              <w:bottom w:val="single" w:sz="7" w:space="0" w:color="0000FF"/>
              <w:right w:val="single" w:sz="7" w:space="0" w:color="0000FF"/>
            </w:tcBorders>
            <w:vAlign w:val="center"/>
          </w:tcPr>
          <w:p w14:paraId="5F136890" w14:textId="77777777" w:rsidR="00D4744B" w:rsidRPr="0017732F" w:rsidRDefault="0033005B" w:rsidP="002557A2">
            <w:pPr>
              <w:ind w:left="174"/>
              <w:rPr>
                <w:rFonts w:cstheme="minorHAnsi"/>
                <w:b/>
              </w:rPr>
            </w:pPr>
            <w:r w:rsidRPr="0017732F">
              <w:rPr>
                <w:rFonts w:cstheme="minorHAnsi"/>
                <w:b/>
                <w:lang w:val="en-GB"/>
              </w:rPr>
              <w:t>STCW - obligatory</w:t>
            </w:r>
          </w:p>
        </w:tc>
      </w:tr>
      <w:tr w:rsidR="00D4744B" w14:paraId="7BC76ADF" w14:textId="77777777" w:rsidTr="002557A2">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2665D6E6"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2BF20C2C" w14:textId="77777777" w:rsidR="00D4744B" w:rsidRPr="0017732F" w:rsidRDefault="005F4501" w:rsidP="002557A2">
            <w:pPr>
              <w:ind w:left="174"/>
              <w:rPr>
                <w:b/>
              </w:rPr>
            </w:pPr>
            <w:r w:rsidRPr="0017732F">
              <w:rPr>
                <w:b/>
              </w:rPr>
              <w:t>2</w:t>
            </w:r>
          </w:p>
        </w:tc>
        <w:tc>
          <w:tcPr>
            <w:tcW w:w="5192" w:type="dxa"/>
            <w:gridSpan w:val="2"/>
            <w:tcBorders>
              <w:top w:val="single" w:sz="7" w:space="0" w:color="0000FF"/>
              <w:left w:val="single" w:sz="7" w:space="0" w:color="0000FF"/>
              <w:bottom w:val="single" w:sz="7" w:space="0" w:color="0000FF"/>
              <w:right w:val="single" w:sz="7" w:space="0" w:color="0000FF"/>
            </w:tcBorders>
            <w:vAlign w:val="center"/>
          </w:tcPr>
          <w:p w14:paraId="7FC9CCEC" w14:textId="77777777" w:rsidR="00D4744B" w:rsidRDefault="00D4744B" w:rsidP="002557A2">
            <w:pPr>
              <w:ind w:left="174"/>
            </w:pPr>
          </w:p>
        </w:tc>
      </w:tr>
      <w:tr w:rsidR="00D4744B" w14:paraId="66D45CC3" w14:textId="77777777" w:rsidTr="002557A2">
        <w:trPr>
          <w:trHeight w:hRule="exact" w:val="283"/>
        </w:trPr>
        <w:tc>
          <w:tcPr>
            <w:tcW w:w="2408" w:type="dxa"/>
            <w:vMerge w:val="restart"/>
            <w:tcBorders>
              <w:top w:val="single" w:sz="7" w:space="0" w:color="0000FF"/>
              <w:left w:val="single" w:sz="7" w:space="0" w:color="0000FF"/>
              <w:right w:val="single" w:sz="7" w:space="0" w:color="0000FF"/>
            </w:tcBorders>
          </w:tcPr>
          <w:p w14:paraId="2C5BF801" w14:textId="77777777" w:rsidR="00D4744B" w:rsidRDefault="00867CFE">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5F46161A" w14:textId="77777777" w:rsidR="00D4744B" w:rsidRDefault="00867CFE">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2" w:type="dxa"/>
            <w:tcBorders>
              <w:top w:val="single" w:sz="7" w:space="0" w:color="0000FF"/>
              <w:left w:val="single" w:sz="7" w:space="0" w:color="0000FF"/>
              <w:bottom w:val="single" w:sz="7" w:space="0" w:color="0000FF"/>
              <w:right w:val="single" w:sz="7" w:space="0" w:color="0000FF"/>
            </w:tcBorders>
            <w:vAlign w:val="center"/>
          </w:tcPr>
          <w:p w14:paraId="1ECAD830" w14:textId="77777777" w:rsidR="00D4744B" w:rsidRPr="0017732F" w:rsidRDefault="005F4501" w:rsidP="0017732F">
            <w:pPr>
              <w:ind w:left="151"/>
              <w:jc w:val="center"/>
              <w:rPr>
                <w:b/>
              </w:rPr>
            </w:pPr>
            <w:r w:rsidRPr="0017732F">
              <w:rPr>
                <w:b/>
              </w:rPr>
              <w:t>3</w:t>
            </w:r>
          </w:p>
        </w:tc>
      </w:tr>
      <w:tr w:rsidR="00D4744B" w14:paraId="7A1780DE" w14:textId="77777777" w:rsidTr="002557A2">
        <w:trPr>
          <w:trHeight w:hRule="exact" w:val="538"/>
        </w:trPr>
        <w:tc>
          <w:tcPr>
            <w:tcW w:w="2408" w:type="dxa"/>
            <w:vMerge/>
            <w:tcBorders>
              <w:left w:val="single" w:sz="7" w:space="0" w:color="0000FF"/>
              <w:bottom w:val="single" w:sz="7" w:space="0" w:color="0000FF"/>
              <w:right w:val="single" w:sz="7" w:space="0" w:color="0000FF"/>
            </w:tcBorders>
          </w:tcPr>
          <w:p w14:paraId="7BF78EEF" w14:textId="77777777" w:rsidR="00D4744B" w:rsidRDefault="00D4744B"/>
        </w:tc>
        <w:tc>
          <w:tcPr>
            <w:tcW w:w="4277" w:type="dxa"/>
            <w:gridSpan w:val="2"/>
            <w:tcBorders>
              <w:top w:val="single" w:sz="7" w:space="0" w:color="0000FF"/>
              <w:left w:val="single" w:sz="7" w:space="0" w:color="0000FF"/>
              <w:bottom w:val="single" w:sz="7" w:space="0" w:color="0000FF"/>
              <w:right w:val="single" w:sz="7" w:space="0" w:color="0000FF"/>
            </w:tcBorders>
          </w:tcPr>
          <w:p w14:paraId="63336ED1" w14:textId="77777777" w:rsidR="00D4744B" w:rsidRDefault="00867CFE">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2" w:type="dxa"/>
            <w:tcBorders>
              <w:top w:val="single" w:sz="7" w:space="0" w:color="0000FF"/>
              <w:left w:val="single" w:sz="7" w:space="0" w:color="0000FF"/>
              <w:bottom w:val="single" w:sz="7" w:space="0" w:color="0000FF"/>
              <w:right w:val="single" w:sz="7" w:space="0" w:color="0000FF"/>
            </w:tcBorders>
            <w:vAlign w:val="center"/>
          </w:tcPr>
          <w:p w14:paraId="472F3BD7" w14:textId="77777777" w:rsidR="00D4744B" w:rsidRPr="0017732F" w:rsidRDefault="005F4501" w:rsidP="0017732F">
            <w:pPr>
              <w:ind w:left="151"/>
              <w:jc w:val="center"/>
              <w:rPr>
                <w:b/>
              </w:rPr>
            </w:pPr>
            <w:r w:rsidRPr="0017732F">
              <w:rPr>
                <w:b/>
              </w:rPr>
              <w:t>2 + 0 + 0</w:t>
            </w:r>
          </w:p>
        </w:tc>
      </w:tr>
    </w:tbl>
    <w:p w14:paraId="72B7B5B6" w14:textId="77777777" w:rsidR="00D4744B" w:rsidRDefault="00D4744B">
      <w:pPr>
        <w:rPr>
          <w:rFonts w:ascii="Calibri Light" w:eastAsia="Calibri Light" w:hAnsi="Calibri Light" w:cs="Calibri Light"/>
          <w:sz w:val="20"/>
          <w:szCs w:val="20"/>
        </w:rPr>
      </w:pPr>
    </w:p>
    <w:p w14:paraId="0CC30B12"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0043"/>
      </w:tblGrid>
      <w:tr w:rsidR="00D4744B" w14:paraId="714E64A8" w14:textId="77777777" w:rsidTr="00007742">
        <w:trPr>
          <w:trHeight w:hRule="exact" w:val="287"/>
        </w:trPr>
        <w:tc>
          <w:tcPr>
            <w:tcW w:w="10043" w:type="dxa"/>
            <w:tcBorders>
              <w:top w:val="single" w:sz="8" w:space="0" w:color="0000FF"/>
              <w:left w:val="single" w:sz="8" w:space="0" w:color="0000FF"/>
              <w:bottom w:val="single" w:sz="8" w:space="0" w:color="0000FF"/>
              <w:right w:val="single" w:sz="8" w:space="0" w:color="0000FF"/>
            </w:tcBorders>
            <w:shd w:val="clear" w:color="auto" w:fill="FFF1CC"/>
          </w:tcPr>
          <w:bookmarkEnd w:id="0"/>
          <w:p w14:paraId="318C6012"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1575A760" w14:textId="77777777" w:rsidTr="00007742">
        <w:trPr>
          <w:trHeight w:hRule="exact" w:val="449"/>
        </w:trPr>
        <w:tc>
          <w:tcPr>
            <w:tcW w:w="10043" w:type="dxa"/>
            <w:tcBorders>
              <w:top w:val="single" w:sz="8" w:space="0" w:color="0000FF"/>
              <w:left w:val="single" w:sz="8" w:space="0" w:color="0000FF"/>
              <w:bottom w:val="single" w:sz="7" w:space="0" w:color="0000FF"/>
              <w:right w:val="single" w:sz="7" w:space="0" w:color="0000FF"/>
            </w:tcBorders>
          </w:tcPr>
          <w:p w14:paraId="6778843B"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C42D0" w14:paraId="472593C6" w14:textId="77777777" w:rsidTr="005F6F11">
        <w:trPr>
          <w:trHeight w:hRule="exact" w:val="1213"/>
        </w:trPr>
        <w:tc>
          <w:tcPr>
            <w:tcW w:w="10043" w:type="dxa"/>
            <w:tcBorders>
              <w:top w:val="single" w:sz="7" w:space="0" w:color="0000FF"/>
              <w:left w:val="single" w:sz="8" w:space="0" w:color="0000FF"/>
              <w:bottom w:val="single" w:sz="7" w:space="0" w:color="0000FF"/>
              <w:right w:val="single" w:sz="7" w:space="0" w:color="0000FF"/>
            </w:tcBorders>
            <w:vAlign w:val="center"/>
          </w:tcPr>
          <w:p w14:paraId="5DA2BC7B" w14:textId="77777777" w:rsidR="00DC42D0" w:rsidRPr="005F6F11" w:rsidRDefault="005F6F11" w:rsidP="005F6F11">
            <w:pPr>
              <w:pStyle w:val="FieldText"/>
              <w:spacing w:line="276" w:lineRule="auto"/>
              <w:ind w:left="113"/>
              <w:rPr>
                <w:rFonts w:asciiTheme="minorHAnsi" w:hAnsiTheme="minorHAnsi" w:cstheme="minorHAnsi"/>
                <w:b w:val="0"/>
                <w:color w:val="000000"/>
                <w:sz w:val="22"/>
                <w:szCs w:val="22"/>
                <w:lang w:val="en-GB"/>
              </w:rPr>
            </w:pPr>
            <w:r w:rsidRPr="005F6F11">
              <w:rPr>
                <w:rFonts w:asciiTheme="minorHAnsi" w:hAnsiTheme="minorHAnsi" w:cstheme="minorHAnsi"/>
                <w:b w:val="0"/>
                <w:sz w:val="22"/>
                <w:szCs w:val="22"/>
              </w:rPr>
              <w:t>The main goal of the course is to acquire knowledge about the principles and laws of environmental protection, and understanding of theoretical, technical and legislative considerations of the relationship between organisms, biotopes and sources of pollution in traffic, and especially the part related to marine environment.</w:t>
            </w:r>
          </w:p>
        </w:tc>
      </w:tr>
      <w:tr w:rsidR="00DC42D0" w14:paraId="1036F52E" w14:textId="77777777">
        <w:trPr>
          <w:trHeight w:hRule="exact" w:val="447"/>
        </w:trPr>
        <w:tc>
          <w:tcPr>
            <w:tcW w:w="10043" w:type="dxa"/>
            <w:tcBorders>
              <w:top w:val="single" w:sz="7" w:space="0" w:color="0000FF"/>
              <w:left w:val="single" w:sz="8" w:space="0" w:color="0000FF"/>
              <w:bottom w:val="single" w:sz="7" w:space="0" w:color="0000FF"/>
              <w:right w:val="single" w:sz="7" w:space="0" w:color="0000FF"/>
            </w:tcBorders>
          </w:tcPr>
          <w:p w14:paraId="07A2EBA6" w14:textId="77777777" w:rsidR="00DC42D0" w:rsidRDefault="00DC42D0" w:rsidP="00DC42D0">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C42D0" w14:paraId="763C1067" w14:textId="77777777" w:rsidTr="002557A2">
        <w:trPr>
          <w:trHeight w:hRule="exact" w:val="446"/>
        </w:trPr>
        <w:tc>
          <w:tcPr>
            <w:tcW w:w="10043" w:type="dxa"/>
            <w:tcBorders>
              <w:top w:val="single" w:sz="7" w:space="0" w:color="0000FF"/>
              <w:left w:val="single" w:sz="8" w:space="0" w:color="0000FF"/>
              <w:bottom w:val="single" w:sz="7" w:space="0" w:color="0000FF"/>
              <w:right w:val="single" w:sz="7" w:space="0" w:color="0000FF"/>
            </w:tcBorders>
            <w:vAlign w:val="center"/>
          </w:tcPr>
          <w:p w14:paraId="2768B031" w14:textId="77777777" w:rsidR="00DC42D0" w:rsidRDefault="005F6F11" w:rsidP="00DC42D0">
            <w:pPr>
              <w:ind w:left="372"/>
            </w:pPr>
            <w:r>
              <w:t>-</w:t>
            </w:r>
          </w:p>
        </w:tc>
      </w:tr>
      <w:tr w:rsidR="00DC42D0" w14:paraId="49F9E7C9" w14:textId="77777777">
        <w:trPr>
          <w:trHeight w:hRule="exact" w:val="449"/>
        </w:trPr>
        <w:tc>
          <w:tcPr>
            <w:tcW w:w="10043" w:type="dxa"/>
            <w:tcBorders>
              <w:top w:val="single" w:sz="7" w:space="0" w:color="0000FF"/>
              <w:left w:val="single" w:sz="8" w:space="0" w:color="0000FF"/>
              <w:bottom w:val="single" w:sz="7" w:space="0" w:color="0000FF"/>
              <w:right w:val="single" w:sz="7" w:space="0" w:color="0000FF"/>
            </w:tcBorders>
          </w:tcPr>
          <w:p w14:paraId="794E3FFE" w14:textId="77777777" w:rsidR="00DC42D0" w:rsidRDefault="00DC42D0" w:rsidP="00DC42D0">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C42D0" w14:paraId="477CDF46" w14:textId="77777777" w:rsidTr="003125B6">
        <w:trPr>
          <w:trHeight w:hRule="exact" w:val="3206"/>
        </w:trPr>
        <w:tc>
          <w:tcPr>
            <w:tcW w:w="10043" w:type="dxa"/>
            <w:tcBorders>
              <w:top w:val="single" w:sz="7" w:space="0" w:color="0000FF"/>
              <w:left w:val="single" w:sz="8" w:space="0" w:color="0000FF"/>
              <w:bottom w:val="single" w:sz="7" w:space="0" w:color="0000FF"/>
              <w:right w:val="single" w:sz="7" w:space="0" w:color="0000FF"/>
            </w:tcBorders>
          </w:tcPr>
          <w:p w14:paraId="133DF53F" w14:textId="77777777" w:rsidR="005F6F11" w:rsidRPr="005F6F11" w:rsidRDefault="005F6F11" w:rsidP="005F6F11">
            <w:pPr>
              <w:ind w:left="113"/>
              <w:jc w:val="both"/>
              <w:rPr>
                <w:rFonts w:cstheme="minorHAnsi"/>
                <w:lang w:val="en-GB"/>
              </w:rPr>
            </w:pPr>
            <w:r w:rsidRPr="005F6F11">
              <w:rPr>
                <w:rFonts w:cstheme="minorHAnsi"/>
                <w:lang w:val="en-GB"/>
              </w:rPr>
              <w:t>After passing the exam, it is expected that students will be able to do the following:</w:t>
            </w:r>
          </w:p>
          <w:p w14:paraId="4AF62297" w14:textId="77777777" w:rsidR="005F6F11" w:rsidRPr="005F6F11" w:rsidRDefault="005F6F11" w:rsidP="005F6F11">
            <w:pPr>
              <w:ind w:left="113"/>
              <w:jc w:val="both"/>
              <w:rPr>
                <w:rFonts w:cstheme="minorHAnsi"/>
                <w:lang w:val="en-GB"/>
              </w:rPr>
            </w:pPr>
            <w:r w:rsidRPr="005F6F11">
              <w:rPr>
                <w:rFonts w:cstheme="minorHAnsi"/>
                <w:lang w:val="en-GB"/>
              </w:rPr>
              <w:t>1. Properly interpret the basic concepts of ecology and sustainable development</w:t>
            </w:r>
          </w:p>
          <w:p w14:paraId="5F99D73E" w14:textId="77777777" w:rsidR="005F6F11" w:rsidRPr="005F6F11" w:rsidRDefault="005F6F11" w:rsidP="005F6F11">
            <w:pPr>
              <w:ind w:left="113"/>
              <w:jc w:val="both"/>
              <w:rPr>
                <w:rFonts w:cstheme="minorHAnsi"/>
                <w:lang w:val="en-GB"/>
              </w:rPr>
            </w:pPr>
            <w:r w:rsidRPr="005F6F11">
              <w:rPr>
                <w:rFonts w:cstheme="minorHAnsi"/>
                <w:lang w:val="en-GB"/>
              </w:rPr>
              <w:t>2. Explain and interpret the harmful impact of pollutants in maritime transport on the biocenosis and biotope</w:t>
            </w:r>
          </w:p>
          <w:p w14:paraId="2BE33DF1" w14:textId="77777777" w:rsidR="005F6F11" w:rsidRPr="005F6F11" w:rsidRDefault="005F6F11" w:rsidP="005F6F11">
            <w:pPr>
              <w:ind w:left="113"/>
              <w:jc w:val="both"/>
              <w:rPr>
                <w:rFonts w:cstheme="minorHAnsi"/>
                <w:lang w:val="en-GB"/>
              </w:rPr>
            </w:pPr>
            <w:r w:rsidRPr="005F6F11">
              <w:rPr>
                <w:rFonts w:cstheme="minorHAnsi"/>
                <w:lang w:val="en-GB"/>
              </w:rPr>
              <w:t>3. List and explain the protocols and annexes of the MARPOL 73/78 Convention</w:t>
            </w:r>
          </w:p>
          <w:p w14:paraId="47CC06EA" w14:textId="77777777" w:rsidR="005F6F11" w:rsidRPr="005F6F11" w:rsidRDefault="005F6F11" w:rsidP="005F6F11">
            <w:pPr>
              <w:ind w:left="113"/>
              <w:jc w:val="both"/>
              <w:rPr>
                <w:rFonts w:cstheme="minorHAnsi"/>
                <w:lang w:val="en-GB"/>
              </w:rPr>
            </w:pPr>
            <w:r w:rsidRPr="005F6F11">
              <w:rPr>
                <w:rFonts w:cstheme="minorHAnsi"/>
                <w:lang w:val="en-GB"/>
              </w:rPr>
              <w:t>4. Explain the categories of pollutants according to the annexes and their harmful impact</w:t>
            </w:r>
          </w:p>
          <w:p w14:paraId="793219F8" w14:textId="77777777" w:rsidR="005F6F11" w:rsidRPr="005F6F11" w:rsidRDefault="005F6F11" w:rsidP="005F6F11">
            <w:pPr>
              <w:ind w:left="113"/>
              <w:jc w:val="both"/>
              <w:rPr>
                <w:rFonts w:cstheme="minorHAnsi"/>
                <w:lang w:val="en-GB"/>
              </w:rPr>
            </w:pPr>
            <w:r w:rsidRPr="005F6F11">
              <w:rPr>
                <w:rFonts w:cstheme="minorHAnsi"/>
                <w:lang w:val="en-GB"/>
              </w:rPr>
              <w:t>5. State and explain the legislative requirements and documentation on board related to pollution prevention</w:t>
            </w:r>
          </w:p>
          <w:p w14:paraId="121B2C91" w14:textId="77777777" w:rsidR="005F6F11" w:rsidRPr="005F6F11" w:rsidRDefault="005F6F11" w:rsidP="005F6F11">
            <w:pPr>
              <w:ind w:left="113"/>
              <w:jc w:val="both"/>
              <w:rPr>
                <w:rFonts w:cstheme="minorHAnsi"/>
                <w:lang w:val="en-GB"/>
              </w:rPr>
            </w:pPr>
            <w:r w:rsidRPr="005F6F11">
              <w:rPr>
                <w:rFonts w:cstheme="minorHAnsi"/>
                <w:lang w:val="en-GB"/>
              </w:rPr>
              <w:t>6. Argue the requirements of the Ballast Water Convention (BWC) and assess their impact on the environment</w:t>
            </w:r>
          </w:p>
          <w:p w14:paraId="378978B0" w14:textId="77777777" w:rsidR="005F6F11" w:rsidRPr="005F6F11" w:rsidRDefault="005F6F11" w:rsidP="005F6F11">
            <w:pPr>
              <w:ind w:left="113"/>
              <w:jc w:val="both"/>
              <w:rPr>
                <w:rFonts w:cstheme="minorHAnsi"/>
                <w:lang w:val="en-GB"/>
              </w:rPr>
            </w:pPr>
            <w:r w:rsidRPr="005F6F11">
              <w:rPr>
                <w:rFonts w:cstheme="minorHAnsi"/>
                <w:lang w:val="en-GB"/>
              </w:rPr>
              <w:t>7. State and explain the harmful effects of underwater anti-fouling paints (AFC)</w:t>
            </w:r>
          </w:p>
          <w:p w14:paraId="2FE7D2C0" w14:textId="77777777" w:rsidR="005F6F11" w:rsidRPr="005F6F11" w:rsidRDefault="00840B0F" w:rsidP="005F6F11">
            <w:pPr>
              <w:ind w:left="113"/>
              <w:jc w:val="both"/>
              <w:rPr>
                <w:rFonts w:cstheme="minorHAnsi"/>
                <w:lang w:val="en-GB"/>
              </w:rPr>
            </w:pPr>
            <w:r>
              <w:rPr>
                <w:rFonts w:cstheme="minorHAnsi"/>
                <w:lang w:val="en-GB"/>
              </w:rPr>
              <w:t>8. Analyz</w:t>
            </w:r>
            <w:r w:rsidR="005F6F11" w:rsidRPr="005F6F11">
              <w:rPr>
                <w:rFonts w:cstheme="minorHAnsi"/>
                <w:lang w:val="en-GB"/>
              </w:rPr>
              <w:t>e and compare sources of marine noise pollution</w:t>
            </w:r>
          </w:p>
          <w:p w14:paraId="6B8CEF48" w14:textId="77777777" w:rsidR="005F6F11" w:rsidRPr="005F6F11" w:rsidRDefault="005F6F11" w:rsidP="005F6F11">
            <w:pPr>
              <w:ind w:left="113"/>
              <w:jc w:val="both"/>
              <w:rPr>
                <w:rFonts w:cstheme="minorHAnsi"/>
                <w:lang w:val="en-GB"/>
              </w:rPr>
            </w:pPr>
            <w:r w:rsidRPr="005F6F11">
              <w:rPr>
                <w:rFonts w:cstheme="minorHAnsi"/>
                <w:lang w:val="en-GB"/>
              </w:rPr>
              <w:t>9. List the requirements of the Convention</w:t>
            </w:r>
            <w:r>
              <w:rPr>
                <w:rFonts w:cstheme="minorHAnsi"/>
                <w:lang w:val="en-GB"/>
              </w:rPr>
              <w:t xml:space="preserve"> on the Recycling of the</w:t>
            </w:r>
            <w:r w:rsidRPr="005F6F11">
              <w:rPr>
                <w:rFonts w:cstheme="minorHAnsi"/>
                <w:lang w:val="en-GB"/>
              </w:rPr>
              <w:t xml:space="preserve"> Ships and explain prudent disposal procedures</w:t>
            </w:r>
          </w:p>
          <w:p w14:paraId="18C48DB4" w14:textId="77777777" w:rsidR="00F16404" w:rsidRPr="005F6F11" w:rsidRDefault="005F6F11" w:rsidP="005F6F11">
            <w:pPr>
              <w:ind w:left="113"/>
              <w:jc w:val="both"/>
              <w:rPr>
                <w:rFonts w:ascii="Calibri Light" w:hAnsi="Calibri Light" w:cs="Arial"/>
                <w:lang w:val="en-GB"/>
              </w:rPr>
            </w:pPr>
            <w:r w:rsidRPr="005F6F11">
              <w:rPr>
                <w:rFonts w:cstheme="minorHAnsi"/>
                <w:lang w:val="en-GB"/>
              </w:rPr>
              <w:t>10. Discuss possible scenarios related to sustainable development and climate change.</w:t>
            </w:r>
          </w:p>
        </w:tc>
      </w:tr>
    </w:tbl>
    <w:p w14:paraId="1C8E52B4" w14:textId="77777777" w:rsidR="00D4744B" w:rsidRDefault="00D4744B">
      <w:pPr>
        <w:rPr>
          <w:rFonts w:ascii="Calibri Light" w:eastAsia="Calibri Light" w:hAnsi="Calibri Light" w:cs="Calibri Light"/>
        </w:rPr>
        <w:sectPr w:rsidR="00D4744B">
          <w:headerReference w:type="default" r:id="rId8"/>
          <w:type w:val="continuous"/>
          <w:pgSz w:w="11910" w:h="16840"/>
          <w:pgMar w:top="1660" w:right="640" w:bottom="280" w:left="740" w:header="566" w:footer="720" w:gutter="0"/>
          <w:cols w:space="720"/>
        </w:sectPr>
      </w:pPr>
    </w:p>
    <w:p w14:paraId="1B0787CE" w14:textId="77777777" w:rsidR="00D4744B" w:rsidRDefault="00D4744B">
      <w:pPr>
        <w:rPr>
          <w:rFonts w:ascii="Times New Roman" w:eastAsia="Times New Roman" w:hAnsi="Times New Roman" w:cs="Times New Roman"/>
          <w:sz w:val="20"/>
          <w:szCs w:val="20"/>
        </w:rPr>
      </w:pPr>
    </w:p>
    <w:p w14:paraId="0AF19719" w14:textId="77777777" w:rsidR="00EF3030" w:rsidRDefault="00EF3030">
      <w:pPr>
        <w:spacing w:before="4"/>
        <w:rPr>
          <w:rFonts w:ascii="Times New Roman" w:eastAsia="Times New Roman" w:hAnsi="Times New Roman" w:cs="Times New Roman"/>
          <w:sz w:val="20"/>
          <w:szCs w:val="20"/>
        </w:rPr>
      </w:pPr>
    </w:p>
    <w:p w14:paraId="713E4277" w14:textId="77777777" w:rsidR="003359C6" w:rsidRDefault="003359C6">
      <w:pPr>
        <w:spacing w:before="4"/>
        <w:rPr>
          <w:rFonts w:ascii="Times New Roman" w:eastAsia="Times New Roman" w:hAnsi="Times New Roman" w:cs="Times New Roman"/>
          <w:sz w:val="20"/>
          <w:szCs w:val="20"/>
        </w:rPr>
      </w:pPr>
    </w:p>
    <w:p w14:paraId="7C88CBC2" w14:textId="77777777" w:rsidR="00F16404" w:rsidRDefault="00F16404">
      <w:pPr>
        <w:spacing w:before="4"/>
        <w:rPr>
          <w:rFonts w:ascii="Times New Roman" w:eastAsia="Times New Roman" w:hAnsi="Times New Roman" w:cs="Times New Roman"/>
          <w:sz w:val="20"/>
          <w:szCs w:val="20"/>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EF3030" w14:paraId="71C0D932" w14:textId="77777777" w:rsidTr="003359C6">
        <w:trPr>
          <w:trHeight w:hRule="exact" w:val="538"/>
        </w:trPr>
        <w:tc>
          <w:tcPr>
            <w:tcW w:w="10043" w:type="dxa"/>
            <w:gridSpan w:val="9"/>
            <w:tcBorders>
              <w:top w:val="single" w:sz="7" w:space="0" w:color="0000FF"/>
              <w:left w:val="single" w:sz="8" w:space="0" w:color="0000FF"/>
              <w:bottom w:val="single" w:sz="7" w:space="0" w:color="0000FF"/>
              <w:right w:val="single" w:sz="7" w:space="0" w:color="0000FF"/>
            </w:tcBorders>
          </w:tcPr>
          <w:p w14:paraId="26FDCD7C" w14:textId="77777777" w:rsidR="00EF3030" w:rsidRDefault="00EF3030" w:rsidP="00714594">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EF3030" w14:paraId="14F122B0" w14:textId="77777777" w:rsidTr="005F6F11">
        <w:trPr>
          <w:trHeight w:hRule="exact" w:val="1800"/>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0E595A7D" w14:textId="77777777" w:rsidR="00D75FC8" w:rsidRPr="005F6F11" w:rsidRDefault="005F6F11" w:rsidP="005F6F11">
            <w:pPr>
              <w:spacing w:line="276" w:lineRule="auto"/>
              <w:ind w:left="113"/>
              <w:rPr>
                <w:rFonts w:cstheme="minorHAnsi"/>
              </w:rPr>
            </w:pPr>
            <w:r w:rsidRPr="005F6F11">
              <w:rPr>
                <w:rFonts w:cstheme="minorHAnsi"/>
              </w:rPr>
              <w:t>Basic concepts of ecology, sustainable development and sustainable maritime affairs. Pollutants and their harmful effects. Marine ecosystem factors and protection of the marine environment. Ship as a source of pollution. Marpol 73/78 (protocols and annexes). Ballast Water Convention. Convention against anti-fouling paints. Ship Recycling Convention. Sound pollution. Assumed possible scenarios related to sustainable development and climate change.</w:t>
            </w:r>
          </w:p>
        </w:tc>
      </w:tr>
      <w:tr w:rsidR="00EF3030" w14:paraId="21EDF280" w14:textId="77777777" w:rsidTr="003359C6">
        <w:trPr>
          <w:trHeight w:hRule="exact" w:val="1889"/>
        </w:trPr>
        <w:tc>
          <w:tcPr>
            <w:tcW w:w="2383" w:type="dxa"/>
            <w:gridSpan w:val="2"/>
            <w:tcBorders>
              <w:top w:val="single" w:sz="7" w:space="0" w:color="0000FF"/>
              <w:left w:val="single" w:sz="8" w:space="0" w:color="0000FF"/>
              <w:bottom w:val="single" w:sz="7" w:space="0" w:color="0000FF"/>
              <w:right w:val="single" w:sz="7" w:space="0" w:color="0000FF"/>
            </w:tcBorders>
          </w:tcPr>
          <w:p w14:paraId="01CC7309" w14:textId="77777777" w:rsidR="00EF3030" w:rsidRDefault="00EF3030" w:rsidP="00714594">
            <w:pPr>
              <w:pStyle w:val="TableParagraph"/>
              <w:spacing w:before="11"/>
              <w:rPr>
                <w:rFonts w:ascii="Calibri Light" w:eastAsia="Calibri Light" w:hAnsi="Calibri Light" w:cs="Calibri Light"/>
                <w:sz w:val="32"/>
                <w:szCs w:val="32"/>
              </w:rPr>
            </w:pPr>
          </w:p>
          <w:p w14:paraId="1B65E37C" w14:textId="77777777" w:rsidR="00EF3030" w:rsidRDefault="00EF3030" w:rsidP="00714594">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2ED4BCE7" w14:textId="77777777" w:rsidR="00EF3030" w:rsidRDefault="00EF3030" w:rsidP="00714594">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325FC4E2" w14:textId="77777777" w:rsidR="00EF3030" w:rsidRPr="00B318B6" w:rsidRDefault="00881212" w:rsidP="00714594">
            <w:pPr>
              <w:pStyle w:val="FieldText"/>
              <w:ind w:left="130"/>
              <w:rPr>
                <w:rFonts w:ascii="Calibri Light" w:hAnsi="Calibri Light" w:cs="Arial"/>
                <w:sz w:val="22"/>
                <w:szCs w:val="22"/>
                <w:lang w:val="en-GB"/>
              </w:rPr>
            </w:pPr>
            <w:r w:rsidRPr="00881212">
              <w:rPr>
                <w:rFonts w:ascii="Calibri Light" w:hAnsi="Calibri Light" w:cs="Arial"/>
                <w:sz w:val="22"/>
                <w:szCs w:val="22"/>
                <w:lang w:val="hr-HR"/>
              </w:rPr>
              <w:fldChar w:fldCharType="begin">
                <w:ffData>
                  <w:name w:val=""/>
                  <w:enabled/>
                  <w:calcOnExit w:val="0"/>
                  <w:checkBox>
                    <w:sizeAuto/>
                    <w:default w:val="1"/>
                  </w:checkBox>
                </w:ffData>
              </w:fldChar>
            </w:r>
            <w:r w:rsidRPr="00881212">
              <w:rPr>
                <w:rFonts w:ascii="Calibri Light" w:hAnsi="Calibri Light" w:cs="Arial"/>
                <w:sz w:val="22"/>
                <w:szCs w:val="22"/>
                <w:lang w:val="hr-HR"/>
              </w:rPr>
              <w:instrText xml:space="preserve"> FORMCHECKBOX </w:instrText>
            </w:r>
            <w:r w:rsidR="00871D9D">
              <w:rPr>
                <w:rFonts w:ascii="Calibri Light" w:hAnsi="Calibri Light" w:cs="Arial"/>
                <w:sz w:val="22"/>
                <w:szCs w:val="22"/>
                <w:lang w:val="hr-HR"/>
              </w:rPr>
            </w:r>
            <w:r w:rsidR="00871D9D">
              <w:rPr>
                <w:rFonts w:ascii="Calibri Light" w:hAnsi="Calibri Light" w:cs="Arial"/>
                <w:sz w:val="22"/>
                <w:szCs w:val="22"/>
                <w:lang w:val="hr-HR"/>
              </w:rPr>
              <w:fldChar w:fldCharType="separate"/>
            </w:r>
            <w:r w:rsidRPr="00881212">
              <w:rPr>
                <w:rFonts w:ascii="Calibri Light" w:hAnsi="Calibri Light" w:cs="Arial"/>
                <w:sz w:val="22"/>
                <w:szCs w:val="22"/>
                <w:lang w:val="en-GB"/>
              </w:rPr>
              <w:fldChar w:fldCharType="end"/>
            </w:r>
            <w:r>
              <w:rPr>
                <w:rFonts w:ascii="Calibri Light" w:hAnsi="Calibri Light" w:cs="Arial"/>
                <w:sz w:val="22"/>
                <w:szCs w:val="22"/>
                <w:lang w:val="en-GB"/>
              </w:rPr>
              <w:t xml:space="preserve"> Le</w:t>
            </w:r>
            <w:r w:rsidR="00EF3030" w:rsidRPr="00B318B6">
              <w:rPr>
                <w:rFonts w:ascii="Calibri Light" w:hAnsi="Calibri Light" w:cs="Arial"/>
                <w:sz w:val="22"/>
                <w:szCs w:val="22"/>
                <w:lang w:val="en-GB"/>
              </w:rPr>
              <w:t>ctures</w:t>
            </w:r>
          </w:p>
          <w:p w14:paraId="1F10D936" w14:textId="77777777" w:rsidR="00EF3030" w:rsidRPr="006B5B58" w:rsidRDefault="00EF3030" w:rsidP="00714594">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871D9D">
              <w:rPr>
                <w:rFonts w:ascii="Calibri Light" w:hAnsi="Calibri Light" w:cs="Arial"/>
                <w:b w:val="0"/>
                <w:sz w:val="22"/>
                <w:szCs w:val="22"/>
                <w:lang w:val="en-GB"/>
              </w:rPr>
            </w:r>
            <w:r w:rsidR="00871D9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Seminars and workshops  </w:t>
            </w:r>
          </w:p>
          <w:p w14:paraId="6469AE8D" w14:textId="77777777" w:rsidR="00EF3030" w:rsidRPr="005F6F11" w:rsidRDefault="005F6F11" w:rsidP="00714594">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871D9D">
              <w:rPr>
                <w:rFonts w:ascii="Calibri Light" w:hAnsi="Calibri Light" w:cs="Arial"/>
                <w:b w:val="0"/>
                <w:sz w:val="22"/>
                <w:szCs w:val="22"/>
                <w:lang w:val="en-GB"/>
              </w:rPr>
            </w:r>
            <w:r w:rsidR="00871D9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sz w:val="22"/>
                <w:szCs w:val="22"/>
                <w:lang w:val="en-GB"/>
              </w:rPr>
              <w:t xml:space="preserve"> </w:t>
            </w:r>
            <w:r w:rsidR="00EF3030" w:rsidRPr="005F6F11">
              <w:rPr>
                <w:rFonts w:ascii="Calibri Light" w:hAnsi="Calibri Light" w:cs="Arial"/>
                <w:b w:val="0"/>
                <w:sz w:val="22"/>
                <w:szCs w:val="22"/>
                <w:lang w:val="en-GB"/>
              </w:rPr>
              <w:t xml:space="preserve">Exercises  </w:t>
            </w:r>
          </w:p>
          <w:p w14:paraId="455A516E" w14:textId="77777777" w:rsidR="00EF3030" w:rsidRPr="006B5B58" w:rsidRDefault="00EF3030" w:rsidP="00714594">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871D9D">
              <w:rPr>
                <w:rFonts w:ascii="Calibri Light" w:hAnsi="Calibri Light" w:cs="Arial"/>
                <w:b w:val="0"/>
                <w:sz w:val="22"/>
                <w:szCs w:val="22"/>
                <w:lang w:val="en-GB"/>
              </w:rPr>
            </w:r>
            <w:r w:rsidR="00871D9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34F2CC9E" w14:textId="77777777" w:rsidR="00EF3030" w:rsidRPr="006B5B58" w:rsidRDefault="00EF3030" w:rsidP="00714594">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1" w:name="Check9"/>
            <w:r w:rsidRPr="006B5B58">
              <w:rPr>
                <w:rFonts w:ascii="Calibri Light" w:hAnsi="Calibri Light" w:cs="Arial"/>
                <w:b w:val="0"/>
                <w:sz w:val="22"/>
                <w:szCs w:val="22"/>
                <w:lang w:val="en-GB"/>
              </w:rPr>
              <w:instrText xml:space="preserve"> FORMCHECKBOX </w:instrText>
            </w:r>
            <w:r w:rsidR="00871D9D">
              <w:rPr>
                <w:rFonts w:ascii="Calibri Light" w:hAnsi="Calibri Light" w:cs="Arial"/>
                <w:b w:val="0"/>
                <w:sz w:val="22"/>
                <w:szCs w:val="22"/>
                <w:lang w:val="en-GB"/>
              </w:rPr>
            </w:r>
            <w:r w:rsidR="00871D9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61A09333" w14:textId="77777777" w:rsidR="00EF3030" w:rsidRPr="006B5B58" w:rsidRDefault="00EF3030" w:rsidP="00714594">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5"/>
                  <w:enabled/>
                  <w:calcOnExit w:val="0"/>
                  <w:checkBox>
                    <w:sizeAuto/>
                    <w:default w:val="0"/>
                  </w:checkBox>
                </w:ffData>
              </w:fldChar>
            </w:r>
            <w:bookmarkStart w:id="2" w:name="Check5"/>
            <w:r w:rsidRPr="006B5B58">
              <w:rPr>
                <w:rFonts w:ascii="Calibri Light" w:hAnsi="Calibri Light" w:cs="Arial"/>
                <w:b w:val="0"/>
                <w:sz w:val="22"/>
                <w:szCs w:val="22"/>
                <w:lang w:val="en-GB"/>
              </w:rPr>
              <w:instrText xml:space="preserve"> FORMCHECKBOX </w:instrText>
            </w:r>
            <w:r w:rsidR="00871D9D">
              <w:rPr>
                <w:rFonts w:ascii="Calibri Light" w:hAnsi="Calibri Light" w:cs="Arial"/>
                <w:b w:val="0"/>
                <w:sz w:val="22"/>
                <w:szCs w:val="22"/>
                <w:lang w:val="en-GB"/>
              </w:rPr>
            </w:r>
            <w:r w:rsidR="00871D9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Practical work  </w:t>
            </w:r>
          </w:p>
          <w:p w14:paraId="683C0881" w14:textId="77777777" w:rsidR="00EF3030" w:rsidRPr="006B5B58" w:rsidRDefault="00EF3030" w:rsidP="00714594">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871D9D">
              <w:rPr>
                <w:rFonts w:ascii="Calibri Light" w:hAnsi="Calibri Light" w:cs="Arial"/>
                <w:b w:val="0"/>
                <w:sz w:val="22"/>
                <w:szCs w:val="22"/>
                <w:lang w:val="en-GB"/>
              </w:rPr>
            </w:r>
            <w:r w:rsidR="00871D9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621F3C2A" w14:textId="77777777" w:rsidR="00EF3030" w:rsidRPr="006B5B58" w:rsidRDefault="00EF3030" w:rsidP="00714594">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7"/>
                  <w:enabled/>
                  <w:calcOnExit w:val="0"/>
                  <w:checkBox>
                    <w:sizeAuto/>
                    <w:default w:val="0"/>
                  </w:checkBox>
                </w:ffData>
              </w:fldChar>
            </w:r>
            <w:bookmarkStart w:id="3" w:name="Check7"/>
            <w:r w:rsidRPr="006B5B58">
              <w:rPr>
                <w:rFonts w:ascii="Calibri Light" w:hAnsi="Calibri Light" w:cs="Arial"/>
                <w:b w:val="0"/>
                <w:sz w:val="22"/>
                <w:szCs w:val="22"/>
                <w:lang w:val="en-GB"/>
              </w:rPr>
              <w:instrText xml:space="preserve"> FORMCHECKBOX </w:instrText>
            </w:r>
            <w:r w:rsidR="00871D9D">
              <w:rPr>
                <w:rFonts w:ascii="Calibri Light" w:hAnsi="Calibri Light" w:cs="Arial"/>
                <w:b w:val="0"/>
                <w:sz w:val="22"/>
                <w:szCs w:val="22"/>
                <w:lang w:val="en-GB"/>
              </w:rPr>
            </w:r>
            <w:r w:rsidR="00871D9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Laboratory</w:t>
            </w:r>
          </w:p>
          <w:p w14:paraId="63540866" w14:textId="77777777" w:rsidR="00EF3030" w:rsidRPr="006B5B58" w:rsidRDefault="00EF3030" w:rsidP="00714594">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4" w:name="Check8"/>
            <w:r w:rsidRPr="006B5B58">
              <w:rPr>
                <w:rFonts w:ascii="Calibri Light" w:hAnsi="Calibri Light" w:cs="Arial"/>
                <w:b w:val="0"/>
                <w:sz w:val="22"/>
                <w:szCs w:val="22"/>
                <w:lang w:val="en-GB"/>
              </w:rPr>
              <w:instrText xml:space="preserve"> FORMCHECKBOX </w:instrText>
            </w:r>
            <w:r w:rsidR="00871D9D">
              <w:rPr>
                <w:rFonts w:ascii="Calibri Light" w:hAnsi="Calibri Light" w:cs="Arial"/>
                <w:b w:val="0"/>
                <w:sz w:val="22"/>
                <w:szCs w:val="22"/>
                <w:lang w:val="en-GB"/>
              </w:rPr>
            </w:r>
            <w:r w:rsidR="00871D9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Mentorship</w:t>
            </w:r>
          </w:p>
          <w:p w14:paraId="29D31589" w14:textId="77777777" w:rsidR="00EF3030" w:rsidRPr="006B5B58" w:rsidRDefault="00EF3030" w:rsidP="00714594">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5" w:name="Check10"/>
            <w:r w:rsidRPr="006B5B58">
              <w:rPr>
                <w:rFonts w:ascii="Calibri Light" w:hAnsi="Calibri Light" w:cs="Arial"/>
                <w:b w:val="0"/>
                <w:sz w:val="22"/>
                <w:szCs w:val="22"/>
                <w:lang w:val="en-GB"/>
              </w:rPr>
              <w:instrText xml:space="preserve"> FORMCHECKBOX </w:instrText>
            </w:r>
            <w:r w:rsidR="00871D9D">
              <w:rPr>
                <w:rFonts w:ascii="Calibri Light" w:hAnsi="Calibri Light" w:cs="Arial"/>
                <w:b w:val="0"/>
                <w:sz w:val="22"/>
                <w:szCs w:val="22"/>
                <w:lang w:val="en-GB"/>
              </w:rPr>
            </w:r>
            <w:r w:rsidR="00871D9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5"/>
            <w:r w:rsidRPr="006B5B58">
              <w:rPr>
                <w:rFonts w:ascii="Calibri Light" w:hAnsi="Calibri Light" w:cs="Arial"/>
                <w:b w:val="0"/>
                <w:sz w:val="22"/>
                <w:szCs w:val="22"/>
                <w:lang w:val="en-GB"/>
              </w:rPr>
              <w:t xml:space="preserve"> Other _______________</w:t>
            </w:r>
          </w:p>
        </w:tc>
      </w:tr>
      <w:tr w:rsidR="00EF3030" w14:paraId="2359CD0E" w14:textId="77777777" w:rsidTr="003359C6">
        <w:trPr>
          <w:trHeight w:hRule="exact" w:val="557"/>
        </w:trPr>
        <w:tc>
          <w:tcPr>
            <w:tcW w:w="2383" w:type="dxa"/>
            <w:gridSpan w:val="2"/>
            <w:tcBorders>
              <w:top w:val="single" w:sz="7" w:space="0" w:color="0000FF"/>
              <w:left w:val="single" w:sz="8" w:space="0" w:color="0000FF"/>
              <w:bottom w:val="single" w:sz="7" w:space="0" w:color="0000FF"/>
              <w:right w:val="single" w:sz="7" w:space="0" w:color="0000FF"/>
            </w:tcBorders>
          </w:tcPr>
          <w:p w14:paraId="407CE826" w14:textId="77777777" w:rsidR="00EF3030" w:rsidRDefault="00EF3030" w:rsidP="00714594">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12E2D6DE" w14:textId="77777777" w:rsidR="00EF3030" w:rsidRDefault="00EF3030" w:rsidP="00714594">
            <w:pPr>
              <w:ind w:left="130"/>
            </w:pPr>
          </w:p>
        </w:tc>
      </w:tr>
      <w:tr w:rsidR="00EF3030" w14:paraId="24C4BE8B" w14:textId="77777777" w:rsidTr="003359C6">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471C53B9" w14:textId="77777777" w:rsidR="00EF3030" w:rsidRDefault="00EF3030" w:rsidP="00714594">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EF3030" w14:paraId="40FD80A2" w14:textId="77777777" w:rsidTr="00325FB8">
        <w:trPr>
          <w:trHeight w:hRule="exact" w:val="6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2ACEA846" w14:textId="77777777" w:rsidR="00F16404" w:rsidRDefault="00F16404" w:rsidP="00714594">
            <w:pPr>
              <w:ind w:left="372"/>
            </w:pPr>
          </w:p>
          <w:p w14:paraId="551A4DBC" w14:textId="77777777" w:rsidR="005708AF" w:rsidRPr="00325FB8" w:rsidRDefault="00325FB8" w:rsidP="00325FB8">
            <w:pPr>
              <w:ind w:left="113"/>
              <w:rPr>
                <w:rFonts w:cstheme="minorHAnsi"/>
              </w:rPr>
            </w:pPr>
            <w:r w:rsidRPr="00325FB8">
              <w:rPr>
                <w:rFonts w:cstheme="minorHAnsi"/>
              </w:rPr>
              <w:t xml:space="preserve">Active class attendance, 1st colloquium, 2nd colloquium and final </w:t>
            </w:r>
            <w:r w:rsidR="00E8219A">
              <w:rPr>
                <w:rFonts w:cstheme="minorHAnsi"/>
              </w:rPr>
              <w:t xml:space="preserve">oral </w:t>
            </w:r>
            <w:r w:rsidRPr="00325FB8">
              <w:rPr>
                <w:rFonts w:cstheme="minorHAnsi"/>
              </w:rPr>
              <w:t>exam.</w:t>
            </w:r>
          </w:p>
          <w:p w14:paraId="6D250A00" w14:textId="77777777" w:rsidR="00EF3030" w:rsidRDefault="00FF7DAE" w:rsidP="00714594">
            <w:pPr>
              <w:ind w:left="372"/>
            </w:pPr>
            <w:r>
              <w:t xml:space="preserve"> </w:t>
            </w:r>
          </w:p>
        </w:tc>
      </w:tr>
      <w:tr w:rsidR="00EF3030" w14:paraId="2B4EDC8F" w14:textId="77777777" w:rsidTr="003359C6">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583CB093" w14:textId="77777777" w:rsidR="00EF3030" w:rsidRDefault="00EF3030" w:rsidP="00714594">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EF3030" w14:paraId="026027E4" w14:textId="77777777" w:rsidTr="003359C6">
        <w:trPr>
          <w:trHeight w:hRule="exact" w:val="579"/>
        </w:trPr>
        <w:tc>
          <w:tcPr>
            <w:tcW w:w="1696" w:type="dxa"/>
            <w:tcBorders>
              <w:top w:val="single" w:sz="7" w:space="0" w:color="0000FF"/>
              <w:left w:val="single" w:sz="8" w:space="0" w:color="0000FF"/>
              <w:bottom w:val="single" w:sz="7" w:space="0" w:color="0000FF"/>
              <w:right w:val="single" w:sz="5" w:space="0" w:color="0000FF"/>
            </w:tcBorders>
          </w:tcPr>
          <w:p w14:paraId="0B7015AC" w14:textId="77777777" w:rsidR="00EF3030" w:rsidRDefault="00EF3030" w:rsidP="003359C6">
            <w:pPr>
              <w:pStyle w:val="TableParagraph"/>
              <w:spacing w:line="276" w:lineRule="auto"/>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65FC120B" w14:textId="77777777" w:rsidR="00EF3030" w:rsidRPr="006B5B58" w:rsidRDefault="00325FB8" w:rsidP="003359C6">
            <w:pPr>
              <w:pStyle w:val="BodyText"/>
              <w:spacing w:before="0" w:line="276" w:lineRule="auto"/>
              <w:ind w:left="0"/>
              <w:jc w:val="center"/>
              <w:rPr>
                <w:color w:val="000000"/>
                <w:sz w:val="22"/>
                <w:szCs w:val="22"/>
                <w:lang w:val="en-GB"/>
              </w:rPr>
            </w:pPr>
            <w:r>
              <w:rPr>
                <w:rFonts w:cs="Arial"/>
                <w:sz w:val="22"/>
                <w:szCs w:val="22"/>
                <w:lang w:val="en-GB"/>
              </w:rPr>
              <w:t>1,0</w:t>
            </w:r>
          </w:p>
        </w:tc>
        <w:tc>
          <w:tcPr>
            <w:tcW w:w="2376" w:type="dxa"/>
            <w:tcBorders>
              <w:top w:val="single" w:sz="7" w:space="0" w:color="0000FF"/>
              <w:left w:val="single" w:sz="7" w:space="0" w:color="0000FF"/>
              <w:bottom w:val="single" w:sz="7" w:space="0" w:color="0000FF"/>
              <w:right w:val="single" w:sz="5" w:space="0" w:color="0000FF"/>
            </w:tcBorders>
          </w:tcPr>
          <w:p w14:paraId="124D106F" w14:textId="77777777" w:rsidR="00EF3030" w:rsidRDefault="00EF3030" w:rsidP="003359C6">
            <w:pPr>
              <w:pStyle w:val="TableParagraph"/>
              <w:spacing w:before="123" w:line="276" w:lineRule="auto"/>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317C1D09" w14:textId="77777777" w:rsidR="00EF3030" w:rsidRPr="006B5B58" w:rsidRDefault="00325FB8" w:rsidP="003359C6">
            <w:pPr>
              <w:pStyle w:val="BodyText"/>
              <w:spacing w:before="0" w:line="276" w:lineRule="auto"/>
              <w:ind w:left="0"/>
              <w:jc w:val="center"/>
              <w:rPr>
                <w:color w:val="000000"/>
                <w:sz w:val="22"/>
                <w:szCs w:val="22"/>
                <w:lang w:val="en-GB"/>
              </w:rPr>
            </w:pPr>
            <w:r>
              <w:rPr>
                <w:rFonts w:cs="Arial"/>
                <w:sz w:val="22"/>
                <w:szCs w:val="22"/>
                <w:lang w:val="en-GB"/>
              </w:rPr>
              <w:t>0,5</w:t>
            </w:r>
          </w:p>
        </w:tc>
        <w:tc>
          <w:tcPr>
            <w:tcW w:w="1712" w:type="dxa"/>
            <w:gridSpan w:val="2"/>
            <w:tcBorders>
              <w:top w:val="single" w:sz="7" w:space="0" w:color="0000FF"/>
              <w:left w:val="single" w:sz="7" w:space="0" w:color="0000FF"/>
              <w:bottom w:val="single" w:sz="7" w:space="0" w:color="0000FF"/>
              <w:right w:val="single" w:sz="5" w:space="0" w:color="0000FF"/>
            </w:tcBorders>
          </w:tcPr>
          <w:p w14:paraId="0172AA48" w14:textId="77777777" w:rsidR="00EF3030" w:rsidRDefault="00EF3030" w:rsidP="003359C6">
            <w:pPr>
              <w:pStyle w:val="TableParagraph"/>
              <w:spacing w:before="123" w:line="276" w:lineRule="auto"/>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26FB2EA0" w14:textId="77777777" w:rsidR="00EF3030" w:rsidRPr="006B5B58" w:rsidRDefault="00EF3030" w:rsidP="003359C6">
            <w:pPr>
              <w:pStyle w:val="BodyText"/>
              <w:spacing w:before="0" w:line="276" w:lineRule="auto"/>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D3878E3" w14:textId="77777777" w:rsidR="00EF3030" w:rsidRDefault="00EF3030" w:rsidP="003359C6">
            <w:pPr>
              <w:pStyle w:val="TableParagraph"/>
              <w:spacing w:before="123" w:line="276" w:lineRule="auto"/>
              <w:ind w:left="97"/>
              <w:rPr>
                <w:rFonts w:ascii="Calibri Light" w:eastAsia="Calibri Light" w:hAnsi="Calibri Light" w:cs="Calibri Light"/>
                <w:sz w:val="20"/>
                <w:szCs w:val="20"/>
              </w:rPr>
            </w:pPr>
            <w:r>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4A824364" w14:textId="77777777" w:rsidR="00EF3030" w:rsidRPr="006B5B58" w:rsidRDefault="00EF3030" w:rsidP="003359C6">
            <w:pPr>
              <w:pStyle w:val="BodyText"/>
              <w:spacing w:before="0" w:line="276" w:lineRule="auto"/>
              <w:ind w:left="34"/>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EF3030" w14:paraId="5F544DC0" w14:textId="77777777" w:rsidTr="003359C6">
        <w:trPr>
          <w:trHeight w:hRule="exact" w:val="515"/>
        </w:trPr>
        <w:tc>
          <w:tcPr>
            <w:tcW w:w="1696" w:type="dxa"/>
            <w:tcBorders>
              <w:top w:val="single" w:sz="7" w:space="0" w:color="0000FF"/>
              <w:left w:val="single" w:sz="8" w:space="0" w:color="0000FF"/>
              <w:bottom w:val="single" w:sz="7" w:space="0" w:color="0000FF"/>
              <w:right w:val="single" w:sz="5" w:space="0" w:color="0000FF"/>
            </w:tcBorders>
          </w:tcPr>
          <w:p w14:paraId="3DE6F573" w14:textId="77777777" w:rsidR="00EF3030" w:rsidRDefault="00EF3030" w:rsidP="003359C6">
            <w:pPr>
              <w:pStyle w:val="TableParagraph"/>
              <w:spacing w:before="12" w:line="276" w:lineRule="auto"/>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60630948" w14:textId="77777777" w:rsidR="00EF3030" w:rsidRPr="006B5B58" w:rsidRDefault="00EF3030" w:rsidP="003359C6">
            <w:pPr>
              <w:pStyle w:val="BodyText"/>
              <w:spacing w:before="0" w:line="276" w:lineRule="auto"/>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5267EB18" w14:textId="77777777" w:rsidR="00EF3030" w:rsidRDefault="00EF3030" w:rsidP="003359C6">
            <w:pPr>
              <w:pStyle w:val="TableParagraph"/>
              <w:spacing w:before="12" w:line="276" w:lineRule="auto"/>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77B2CCAF" w14:textId="77777777" w:rsidR="00EF3030" w:rsidRPr="006B5B58" w:rsidRDefault="00325FB8" w:rsidP="003359C6">
            <w:pPr>
              <w:pStyle w:val="BodyText"/>
              <w:spacing w:before="0" w:line="276" w:lineRule="auto"/>
              <w:ind w:left="0"/>
              <w:jc w:val="center"/>
              <w:rPr>
                <w:color w:val="000000"/>
                <w:sz w:val="22"/>
                <w:szCs w:val="22"/>
                <w:lang w:val="en-GB"/>
              </w:rPr>
            </w:pPr>
            <w:r>
              <w:rPr>
                <w:rFonts w:cs="Arial"/>
                <w:sz w:val="22"/>
                <w:szCs w:val="22"/>
                <w:lang w:val="en-GB"/>
              </w:rPr>
              <w:t>0</w:t>
            </w:r>
            <w:r w:rsidR="005708AF">
              <w:rPr>
                <w:rFonts w:cs="Arial"/>
                <w:sz w:val="22"/>
                <w:szCs w:val="22"/>
                <w:lang w:val="en-GB"/>
              </w:rPr>
              <w:t>,5</w:t>
            </w:r>
          </w:p>
        </w:tc>
        <w:tc>
          <w:tcPr>
            <w:tcW w:w="1712" w:type="dxa"/>
            <w:gridSpan w:val="2"/>
            <w:tcBorders>
              <w:top w:val="single" w:sz="7" w:space="0" w:color="0000FF"/>
              <w:left w:val="single" w:sz="7" w:space="0" w:color="0000FF"/>
              <w:bottom w:val="single" w:sz="7" w:space="0" w:color="0000FF"/>
              <w:right w:val="single" w:sz="5" w:space="0" w:color="0000FF"/>
            </w:tcBorders>
          </w:tcPr>
          <w:p w14:paraId="21635508" w14:textId="77777777" w:rsidR="00EF3030" w:rsidRDefault="00EF3030" w:rsidP="003359C6">
            <w:pPr>
              <w:pStyle w:val="TableParagraph"/>
              <w:spacing w:before="12" w:line="276" w:lineRule="auto"/>
              <w:ind w:left="99"/>
              <w:rPr>
                <w:rFonts w:ascii="Calibri Light" w:eastAsia="Calibri Light" w:hAnsi="Calibri Light" w:cs="Calibri Light"/>
                <w:sz w:val="20"/>
                <w:szCs w:val="20"/>
              </w:rPr>
            </w:pPr>
            <w:r>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7AC1C654" w14:textId="77777777" w:rsidR="00EF3030" w:rsidRPr="006B5B58" w:rsidRDefault="00EF3030" w:rsidP="003359C6">
            <w:pPr>
              <w:pStyle w:val="BodyText"/>
              <w:spacing w:before="0" w:line="276" w:lineRule="auto"/>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76E28E15" w14:textId="77777777" w:rsidR="00EF3030" w:rsidRDefault="00EF3030" w:rsidP="003359C6">
            <w:pPr>
              <w:pStyle w:val="TableParagraph"/>
              <w:spacing w:before="12" w:line="276" w:lineRule="auto"/>
              <w:ind w:left="97"/>
              <w:rPr>
                <w:rFonts w:ascii="Calibri Light" w:eastAsia="Calibri Light" w:hAnsi="Calibri Light" w:cs="Calibri Light"/>
                <w:sz w:val="20"/>
                <w:szCs w:val="20"/>
              </w:rPr>
            </w:pPr>
            <w:r>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6C71A859" w14:textId="77777777" w:rsidR="00EF3030" w:rsidRPr="006B5B58" w:rsidRDefault="00EF3030" w:rsidP="003359C6">
            <w:pPr>
              <w:pStyle w:val="BodyText"/>
              <w:spacing w:before="0" w:line="276" w:lineRule="auto"/>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EF3030" w14:paraId="021ED0E1" w14:textId="77777777" w:rsidTr="003359C6">
        <w:trPr>
          <w:trHeight w:hRule="exact" w:val="551"/>
        </w:trPr>
        <w:tc>
          <w:tcPr>
            <w:tcW w:w="1696" w:type="dxa"/>
            <w:tcBorders>
              <w:top w:val="single" w:sz="7" w:space="0" w:color="0000FF"/>
              <w:left w:val="single" w:sz="8" w:space="0" w:color="0000FF"/>
              <w:bottom w:val="single" w:sz="7" w:space="0" w:color="0000FF"/>
              <w:right w:val="single" w:sz="5" w:space="0" w:color="0000FF"/>
            </w:tcBorders>
          </w:tcPr>
          <w:p w14:paraId="40379C7C" w14:textId="77777777" w:rsidR="00EF3030" w:rsidRDefault="00EF3030" w:rsidP="003359C6">
            <w:pPr>
              <w:pStyle w:val="TableParagraph"/>
              <w:spacing w:before="12" w:line="276" w:lineRule="auto"/>
              <w:ind w:left="97"/>
              <w:rPr>
                <w:rFonts w:ascii="Calibri Light" w:eastAsia="Calibri Light" w:hAnsi="Calibri Light" w:cs="Calibri Light"/>
                <w:sz w:val="20"/>
                <w:szCs w:val="20"/>
              </w:rPr>
            </w:pPr>
            <w:r>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307B23CE" w14:textId="77777777" w:rsidR="00EF3030" w:rsidRPr="006B5B58" w:rsidRDefault="00EF3030" w:rsidP="003359C6">
            <w:pPr>
              <w:pStyle w:val="BodyText"/>
              <w:spacing w:before="0" w:line="276" w:lineRule="auto"/>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7F1958BE" w14:textId="77777777" w:rsidR="00EF3030" w:rsidRDefault="00EF3030" w:rsidP="003359C6">
            <w:pPr>
              <w:pStyle w:val="TableParagraph"/>
              <w:spacing w:before="12" w:line="276" w:lineRule="auto"/>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0A6E7919" w14:textId="77777777" w:rsidR="00EF3030" w:rsidRPr="006B5B58" w:rsidRDefault="00325FB8" w:rsidP="00325FB8">
            <w:pPr>
              <w:pStyle w:val="BodyText"/>
              <w:spacing w:before="0" w:line="276" w:lineRule="auto"/>
              <w:ind w:left="0"/>
              <w:jc w:val="center"/>
              <w:rPr>
                <w:color w:val="000000"/>
                <w:sz w:val="22"/>
                <w:szCs w:val="22"/>
                <w:lang w:val="en-GB"/>
              </w:rPr>
            </w:pPr>
            <w:r>
              <w:rPr>
                <w:rFonts w:cs="Arial"/>
                <w:sz w:val="22"/>
                <w:szCs w:val="22"/>
                <w:lang w:val="en-GB"/>
              </w:rPr>
              <w:t>1</w:t>
            </w:r>
            <w:r w:rsidR="005708AF">
              <w:rPr>
                <w:rFonts w:cs="Arial"/>
                <w:sz w:val="22"/>
                <w:szCs w:val="22"/>
                <w:lang w:val="en-GB"/>
              </w:rPr>
              <w:t>,</w:t>
            </w:r>
            <w:r>
              <w:rPr>
                <w:rFonts w:cs="Arial"/>
                <w:sz w:val="22"/>
                <w:szCs w:val="22"/>
                <w:lang w:val="en-GB"/>
              </w:rPr>
              <w:t>0</w:t>
            </w:r>
          </w:p>
        </w:tc>
        <w:tc>
          <w:tcPr>
            <w:tcW w:w="1712" w:type="dxa"/>
            <w:gridSpan w:val="2"/>
            <w:tcBorders>
              <w:top w:val="single" w:sz="7" w:space="0" w:color="0000FF"/>
              <w:left w:val="single" w:sz="7" w:space="0" w:color="0000FF"/>
              <w:bottom w:val="single" w:sz="7" w:space="0" w:color="0000FF"/>
              <w:right w:val="single" w:sz="5" w:space="0" w:color="0000FF"/>
            </w:tcBorders>
          </w:tcPr>
          <w:p w14:paraId="4B28622A" w14:textId="77777777" w:rsidR="00EF3030" w:rsidRDefault="00EF3030" w:rsidP="003359C6">
            <w:pPr>
              <w:pStyle w:val="TableParagraph"/>
              <w:spacing w:before="12" w:line="276" w:lineRule="auto"/>
              <w:ind w:left="99"/>
              <w:rPr>
                <w:rFonts w:ascii="Calibri Light" w:eastAsia="Calibri Light" w:hAnsi="Calibri Light" w:cs="Calibri Light"/>
                <w:sz w:val="20"/>
                <w:szCs w:val="20"/>
              </w:rPr>
            </w:pPr>
            <w:r>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674AB3EE" w14:textId="77777777" w:rsidR="00EF3030" w:rsidRPr="006B5B58" w:rsidRDefault="00EF3030" w:rsidP="003359C6">
            <w:pPr>
              <w:pStyle w:val="BodyText"/>
              <w:spacing w:before="0" w:line="276" w:lineRule="auto"/>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37E5A706" w14:textId="77777777" w:rsidR="00EF3030" w:rsidRDefault="00EF3030" w:rsidP="003359C6">
            <w:pPr>
              <w:pStyle w:val="TableParagraph"/>
              <w:spacing w:before="12" w:line="276" w:lineRule="auto"/>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00456ACC" w14:textId="77777777" w:rsidR="00EF3030" w:rsidRPr="006B5B58" w:rsidRDefault="00325FB8" w:rsidP="003359C6">
            <w:pPr>
              <w:pStyle w:val="BodyText"/>
              <w:spacing w:before="0" w:line="276" w:lineRule="auto"/>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EF3030" w14:paraId="0EF52B3B" w14:textId="77777777" w:rsidTr="003359C6">
        <w:trPr>
          <w:trHeight w:hRule="exact" w:val="545"/>
        </w:trPr>
        <w:tc>
          <w:tcPr>
            <w:tcW w:w="1696" w:type="dxa"/>
            <w:tcBorders>
              <w:top w:val="single" w:sz="7" w:space="0" w:color="0000FF"/>
              <w:left w:val="single" w:sz="8" w:space="0" w:color="0000FF"/>
              <w:bottom w:val="single" w:sz="7" w:space="0" w:color="0000FF"/>
              <w:right w:val="single" w:sz="5" w:space="0" w:color="0000FF"/>
            </w:tcBorders>
          </w:tcPr>
          <w:p w14:paraId="73400720" w14:textId="77777777" w:rsidR="00EF3030" w:rsidRDefault="00EF3030" w:rsidP="003359C6">
            <w:pPr>
              <w:pStyle w:val="TableParagraph"/>
              <w:spacing w:before="12" w:line="276" w:lineRule="auto"/>
              <w:ind w:left="97"/>
              <w:rPr>
                <w:rFonts w:ascii="Calibri Light" w:eastAsia="Calibri Light" w:hAnsi="Calibri Light" w:cs="Calibri Light"/>
                <w:sz w:val="20"/>
                <w:szCs w:val="20"/>
              </w:rPr>
            </w:pPr>
            <w:r>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7A5E5876" w14:textId="77777777" w:rsidR="00EF3030" w:rsidRPr="006B5B58" w:rsidRDefault="00325FB8" w:rsidP="003359C6">
            <w:pPr>
              <w:pStyle w:val="BodyText"/>
              <w:spacing w:before="0" w:line="276" w:lineRule="auto"/>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10749EFB" w14:textId="77777777" w:rsidR="00EF3030" w:rsidRDefault="00EF3030" w:rsidP="003359C6">
            <w:pPr>
              <w:spacing w:line="276" w:lineRule="auto"/>
            </w:pPr>
          </w:p>
        </w:tc>
        <w:tc>
          <w:tcPr>
            <w:tcW w:w="569" w:type="dxa"/>
            <w:tcBorders>
              <w:top w:val="single" w:sz="7" w:space="0" w:color="0000FF"/>
              <w:left w:val="single" w:sz="5" w:space="0" w:color="0000FF"/>
              <w:bottom w:val="single" w:sz="7" w:space="0" w:color="0000FF"/>
              <w:right w:val="single" w:sz="7" w:space="0" w:color="0000FF"/>
            </w:tcBorders>
            <w:vAlign w:val="center"/>
          </w:tcPr>
          <w:p w14:paraId="6503BD40" w14:textId="77777777" w:rsidR="00EF3030" w:rsidRPr="006B5B58" w:rsidRDefault="00325FB8" w:rsidP="003359C6">
            <w:pPr>
              <w:pStyle w:val="BodyText"/>
              <w:spacing w:before="0" w:line="276" w:lineRule="auto"/>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5B8037AF" w14:textId="77777777" w:rsidR="00EF3030" w:rsidRDefault="00EF3030" w:rsidP="003359C6">
            <w:pPr>
              <w:spacing w:line="276" w:lineRule="auto"/>
            </w:pPr>
          </w:p>
        </w:tc>
        <w:tc>
          <w:tcPr>
            <w:tcW w:w="569" w:type="dxa"/>
            <w:tcBorders>
              <w:top w:val="single" w:sz="7" w:space="0" w:color="0000FF"/>
              <w:left w:val="single" w:sz="5" w:space="0" w:color="0000FF"/>
              <w:bottom w:val="single" w:sz="7" w:space="0" w:color="0000FF"/>
              <w:right w:val="single" w:sz="7" w:space="0" w:color="0000FF"/>
            </w:tcBorders>
            <w:vAlign w:val="center"/>
          </w:tcPr>
          <w:p w14:paraId="60E522F1" w14:textId="77777777" w:rsidR="00EF3030" w:rsidRPr="006B5B58" w:rsidRDefault="00325FB8" w:rsidP="003359C6">
            <w:pPr>
              <w:pStyle w:val="BodyText"/>
              <w:spacing w:before="0" w:line="276" w:lineRule="auto"/>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517A66BE" w14:textId="77777777" w:rsidR="00EF3030" w:rsidRDefault="00EF3030" w:rsidP="003359C6">
            <w:pPr>
              <w:spacing w:line="276" w:lineRule="auto"/>
            </w:pPr>
          </w:p>
        </w:tc>
        <w:tc>
          <w:tcPr>
            <w:tcW w:w="749" w:type="dxa"/>
            <w:tcBorders>
              <w:top w:val="single" w:sz="7" w:space="0" w:color="0000FF"/>
              <w:left w:val="single" w:sz="5" w:space="0" w:color="0000FF"/>
              <w:bottom w:val="single" w:sz="7" w:space="0" w:color="0000FF"/>
              <w:right w:val="single" w:sz="5" w:space="0" w:color="0000FF"/>
            </w:tcBorders>
            <w:vAlign w:val="center"/>
          </w:tcPr>
          <w:p w14:paraId="5FC47624" w14:textId="77777777" w:rsidR="00EF3030" w:rsidRPr="006B5B58" w:rsidRDefault="00325FB8" w:rsidP="00325FB8">
            <w:pPr>
              <w:pStyle w:val="BodyText"/>
              <w:spacing w:before="0" w:line="276" w:lineRule="auto"/>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bl>
    <w:p w14:paraId="6E883C57" w14:textId="77777777" w:rsidR="003359C6" w:rsidRDefault="003359C6">
      <w:r>
        <w:br w:type="page"/>
      </w:r>
    </w:p>
    <w:tbl>
      <w:tblPr>
        <w:tblW w:w="0" w:type="auto"/>
        <w:tblInd w:w="132" w:type="dxa"/>
        <w:tblLayout w:type="fixed"/>
        <w:tblCellMar>
          <w:left w:w="0" w:type="dxa"/>
          <w:right w:w="0" w:type="dxa"/>
        </w:tblCellMar>
        <w:tblLook w:val="01E0" w:firstRow="1" w:lastRow="1" w:firstColumn="1" w:lastColumn="1" w:noHBand="0" w:noVBand="0"/>
      </w:tblPr>
      <w:tblGrid>
        <w:gridCol w:w="4739"/>
        <w:gridCol w:w="1215"/>
        <w:gridCol w:w="2101"/>
        <w:gridCol w:w="25"/>
        <w:gridCol w:w="1984"/>
      </w:tblGrid>
      <w:tr w:rsidR="00F16404" w14:paraId="6F2F3AEA" w14:textId="77777777" w:rsidTr="003359C6">
        <w:trPr>
          <w:trHeight w:hRule="exact" w:val="726"/>
        </w:trPr>
        <w:tc>
          <w:tcPr>
            <w:tcW w:w="10064" w:type="dxa"/>
            <w:gridSpan w:val="5"/>
            <w:tcBorders>
              <w:top w:val="single" w:sz="7" w:space="0" w:color="0000FF"/>
              <w:left w:val="single" w:sz="8" w:space="0" w:color="0000FF"/>
              <w:bottom w:val="single" w:sz="7" w:space="0" w:color="0000FF"/>
              <w:right w:val="single" w:sz="7" w:space="0" w:color="0000FF"/>
            </w:tcBorders>
          </w:tcPr>
          <w:p w14:paraId="7B7FC180" w14:textId="77777777" w:rsidR="00F16404" w:rsidRDefault="00F16404" w:rsidP="003359C6">
            <w:pPr>
              <w:pStyle w:val="TableParagraph"/>
              <w:spacing w:before="240"/>
              <w:ind w:left="459"/>
              <w:rPr>
                <w:rFonts w:ascii="Calibri Light" w:eastAsia="Calibri Light" w:hAnsi="Calibri Light" w:cs="Calibri Light"/>
              </w:rPr>
            </w:pPr>
            <w:r>
              <w:rPr>
                <w:rFonts w:ascii="Calibri Light"/>
                <w:i/>
                <w:spacing w:val="-1"/>
              </w:rPr>
              <w:lastRenderedPageBreak/>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F16404" w14:paraId="7EA11012" w14:textId="77777777" w:rsidTr="00840B0F">
        <w:trPr>
          <w:trHeight w:hRule="exact" w:val="10634"/>
        </w:trPr>
        <w:tc>
          <w:tcPr>
            <w:tcW w:w="10064" w:type="dxa"/>
            <w:gridSpan w:val="5"/>
            <w:tcBorders>
              <w:top w:val="single" w:sz="7" w:space="0" w:color="0000FF"/>
              <w:left w:val="single" w:sz="8" w:space="0" w:color="0000FF"/>
              <w:bottom w:val="single" w:sz="7" w:space="0" w:color="0000FF"/>
              <w:right w:val="single" w:sz="7" w:space="0" w:color="0000FF"/>
            </w:tcBorders>
          </w:tcPr>
          <w:p w14:paraId="01F4271C" w14:textId="77777777" w:rsidR="00325FB8" w:rsidRPr="00325FB8" w:rsidRDefault="00325FB8" w:rsidP="00325FB8">
            <w:pPr>
              <w:pStyle w:val="TableParagraph"/>
              <w:ind w:left="113"/>
              <w:rPr>
                <w:rFonts w:cstheme="minorHAnsi"/>
                <w:lang w:val="en"/>
              </w:rPr>
            </w:pPr>
            <w:r w:rsidRPr="00325FB8">
              <w:rPr>
                <w:rFonts w:cstheme="minorHAnsi"/>
                <w:lang w:val="en"/>
              </w:rPr>
              <w:t xml:space="preserve">The procedure for evaluating the acquired learning outcomes takes place </w:t>
            </w:r>
            <w:r w:rsidR="00840B0F" w:rsidRPr="00840B0F">
              <w:rPr>
                <w:rFonts w:cstheme="minorHAnsi"/>
                <w:lang w:val="en"/>
              </w:rPr>
              <w:t xml:space="preserve">in accordance with University’s and Faculty’s normative acts </w:t>
            </w:r>
            <w:r w:rsidRPr="00325FB8">
              <w:rPr>
                <w:rFonts w:cstheme="minorHAnsi"/>
                <w:lang w:val="en"/>
              </w:rPr>
              <w:t>as follows:</w:t>
            </w:r>
            <w:r w:rsidRPr="00325FB8">
              <w:rPr>
                <w:rFonts w:cstheme="minorHAnsi"/>
                <w:lang w:val="en"/>
              </w:rPr>
              <w:br/>
              <w:t>• through continuous testing of knowledge during classes, 70% of the acquired learning outcomes are evaluated through the 1st colloquium - learning outcomes 1-2 (20%), 2nd colloquium - learning outcomes 3-6 (50%), and the student must realize each colloquium minimum 50% points;</w:t>
            </w:r>
            <w:r w:rsidRPr="00325FB8">
              <w:rPr>
                <w:rFonts w:cstheme="minorHAnsi"/>
                <w:lang w:val="en"/>
              </w:rPr>
              <w:br/>
              <w:t>• At the final part of the exam, 30% of the acquired learning outcomes are evaluated (1-10), whereby the student must realize a minimum of 50% of points in order to pass the final exam.</w:t>
            </w:r>
          </w:p>
          <w:p w14:paraId="0E8D19A4" w14:textId="77777777" w:rsidR="00F16404" w:rsidRPr="001B76A9" w:rsidRDefault="00F16404" w:rsidP="0066612B">
            <w:pPr>
              <w:pStyle w:val="TableParagraph"/>
              <w:ind w:left="447"/>
              <w:rPr>
                <w:rFonts w:ascii="Calibri Light"/>
              </w:rPr>
            </w:pPr>
          </w:p>
          <w:p w14:paraId="561D7275" w14:textId="77777777" w:rsidR="00325FB8" w:rsidRPr="00325FB8" w:rsidRDefault="00325FB8" w:rsidP="00325FB8">
            <w:pPr>
              <w:pStyle w:val="TableParagraph"/>
              <w:ind w:left="113"/>
              <w:rPr>
                <w:rFonts w:eastAsia="Calibri Light" w:cstheme="minorHAnsi"/>
                <w:lang w:val="en"/>
              </w:rPr>
            </w:pPr>
            <w:r w:rsidRPr="00325FB8">
              <w:rPr>
                <w:rFonts w:eastAsia="Calibri Light" w:cstheme="minorHAnsi"/>
                <w:i/>
                <w:lang w:val="en"/>
              </w:rPr>
              <w:t>Examples of evaluating learning outcomes in relation to set learning outcomes are:</w:t>
            </w:r>
            <w:r w:rsidRPr="00325FB8">
              <w:rPr>
                <w:rFonts w:eastAsia="Calibri Light" w:cstheme="minorHAnsi"/>
                <w:lang w:val="en"/>
              </w:rPr>
              <w:br/>
            </w:r>
            <w:r w:rsidRPr="00325FB8">
              <w:rPr>
                <w:rFonts w:eastAsia="Calibri Light" w:cstheme="minorHAnsi"/>
                <w:lang w:val="en"/>
              </w:rPr>
              <w:br/>
              <w:t>1. Explain what studies ecology as a science? What is the difference between abiotic and biotic factors? Why is water said to be the most important abiotic factor? Explain the concept of sustainable development and sustainable maritime affairs?</w:t>
            </w:r>
            <w:r w:rsidRPr="00325FB8">
              <w:rPr>
                <w:rFonts w:eastAsia="Calibri Light" w:cstheme="minorHAnsi"/>
                <w:lang w:val="en"/>
              </w:rPr>
              <w:br/>
              <w:t>2. What is meant by the term "oil on board" and what does the spre</w:t>
            </w:r>
            <w:r>
              <w:rPr>
                <w:rFonts w:eastAsia="Calibri Light" w:cstheme="minorHAnsi"/>
                <w:lang w:val="en"/>
              </w:rPr>
              <w:t>ad and movement of</w:t>
            </w:r>
            <w:r w:rsidR="00A044C4">
              <w:rPr>
                <w:rFonts w:eastAsia="Calibri Light" w:cstheme="minorHAnsi"/>
                <w:lang w:val="en"/>
              </w:rPr>
              <w:t xml:space="preserve"> the oil spill</w:t>
            </w:r>
            <w:r w:rsidRPr="00325FB8">
              <w:rPr>
                <w:rFonts w:eastAsia="Calibri Light" w:cstheme="minorHAnsi"/>
                <w:lang w:val="en"/>
              </w:rPr>
              <w:t xml:space="preserve"> on the water depend on? List and explain the basic processes of oil decomposition? What are the harmful effects of pollutants from the exhaust gases of marine energy systems on the environment, and what on human health and why? ...</w:t>
            </w:r>
          </w:p>
          <w:p w14:paraId="42BCE718" w14:textId="77777777" w:rsidR="00325FB8" w:rsidRPr="00325FB8" w:rsidRDefault="00325FB8" w:rsidP="00325FB8">
            <w:pPr>
              <w:pStyle w:val="TableParagraph"/>
              <w:ind w:left="113"/>
              <w:rPr>
                <w:rFonts w:eastAsia="Calibri Light" w:cstheme="minorHAnsi"/>
                <w:lang w:val="en"/>
              </w:rPr>
            </w:pPr>
            <w:r w:rsidRPr="00325FB8">
              <w:rPr>
                <w:rFonts w:eastAsia="Calibri Light" w:cstheme="minorHAnsi"/>
                <w:lang w:val="en"/>
              </w:rPr>
              <w:t>3. What does the Marpol 73/78 Convention consist of and what does Annex 1 (or 2 or 3 or… 6) deal with? To which ships does it apply / does it not apply? What are the exceptions? What are special and what are particularly sensitive marine areas? ...</w:t>
            </w:r>
            <w:r w:rsidRPr="00325FB8">
              <w:rPr>
                <w:rFonts w:eastAsia="Calibri Light" w:cstheme="minorHAnsi"/>
                <w:lang w:val="en"/>
              </w:rPr>
              <w:br/>
              <w:t xml:space="preserve">4. According to Annex 2 of Marpol 73/78 of the Convention, where are unhealthy substances </w:t>
            </w:r>
            <w:r w:rsidR="00786562" w:rsidRPr="00325FB8">
              <w:rPr>
                <w:rFonts w:eastAsia="Calibri Light" w:cstheme="minorHAnsi"/>
                <w:lang w:val="en"/>
              </w:rPr>
              <w:t xml:space="preserve">in bulk </w:t>
            </w:r>
            <w:r w:rsidRPr="00325FB8">
              <w:rPr>
                <w:rFonts w:eastAsia="Calibri Light" w:cstheme="minorHAnsi"/>
                <w:lang w:val="en"/>
              </w:rPr>
              <w:t>listed and how are they classified? According to Annex 3 of the Marpol 73/78 Convention, where are dangerous substances listed and how are they classified? ...</w:t>
            </w:r>
          </w:p>
          <w:p w14:paraId="63FA4F78" w14:textId="77777777" w:rsidR="00786562" w:rsidRDefault="00786562" w:rsidP="00786562">
            <w:pPr>
              <w:pStyle w:val="TableParagraph"/>
              <w:ind w:left="113"/>
              <w:rPr>
                <w:rFonts w:eastAsia="Calibri Light" w:cstheme="minorHAnsi"/>
                <w:lang w:val="en"/>
              </w:rPr>
            </w:pPr>
            <w:r w:rsidRPr="00786562">
              <w:rPr>
                <w:rFonts w:eastAsia="Calibri Light" w:cstheme="minorHAnsi"/>
                <w:lang w:val="en"/>
              </w:rPr>
              <w:t>5. According to Annex 5 of the Marpol Convention, what documentation must a ship have? According to Annex 3 of Marpol 73/78 of the Convention, what are the conditions of packing and marking of cargo, requirements for accompanying documentation, packing and labeling, and how to handle empty packing? ...</w:t>
            </w:r>
            <w:r w:rsidRPr="00786562">
              <w:rPr>
                <w:rFonts w:eastAsia="Calibri Light" w:cstheme="minorHAnsi"/>
                <w:lang w:val="en"/>
              </w:rPr>
              <w:br/>
              <w:t>6. What is the potential danger from ballast water to the environment coming from a tanker unloading / loading cargo at the tanker terminal and why? What is the difference between clean and separate ballast on an oil tanker? ...</w:t>
            </w:r>
            <w:r w:rsidRPr="00786562">
              <w:rPr>
                <w:rFonts w:eastAsia="Calibri Light" w:cstheme="minorHAnsi"/>
                <w:lang w:val="en"/>
              </w:rPr>
              <w:br/>
              <w:t>7. What impact on the ship comes</w:t>
            </w:r>
            <w:r w:rsidR="009B5550">
              <w:rPr>
                <w:rFonts w:eastAsia="Calibri Light" w:cstheme="minorHAnsi"/>
                <w:lang w:val="en"/>
              </w:rPr>
              <w:t xml:space="preserve"> from the accumulation of fouling</w:t>
            </w:r>
            <w:r w:rsidRPr="00786562">
              <w:rPr>
                <w:rFonts w:eastAsia="Calibri Light" w:cstheme="minorHAnsi"/>
                <w:lang w:val="en"/>
              </w:rPr>
              <w:t xml:space="preserve"> on the hull? What environmental hazards come from TBT underwater anti-fouling paints? ...</w:t>
            </w:r>
          </w:p>
          <w:p w14:paraId="14C7A0F0" w14:textId="77777777" w:rsidR="00786562" w:rsidRPr="00786562" w:rsidRDefault="00786562" w:rsidP="00786562">
            <w:pPr>
              <w:pStyle w:val="TableParagraph"/>
              <w:ind w:left="113"/>
              <w:rPr>
                <w:rFonts w:eastAsia="Calibri Light" w:cstheme="minorHAnsi"/>
                <w:lang w:val="en"/>
              </w:rPr>
            </w:pPr>
            <w:r w:rsidRPr="00786562">
              <w:rPr>
                <w:rFonts w:eastAsia="Calibri Light" w:cstheme="minorHAnsi"/>
                <w:lang w:val="en"/>
              </w:rPr>
              <w:t>8. How does marine noise pollution affect the environment and people? What are the possible sources of noise and what is the difference between land and sea noise pollution? ...</w:t>
            </w:r>
            <w:r w:rsidRPr="00786562">
              <w:rPr>
                <w:rFonts w:eastAsia="Calibri Light" w:cstheme="minorHAnsi"/>
                <w:lang w:val="en"/>
              </w:rPr>
              <w:br/>
              <w:t>9. Explain the term so-called. "Green passports" on board? Explain the difference in costs and the impact on people and the environment between ship recycling by stranding and recycling in a recycling shipyard? ...</w:t>
            </w:r>
            <w:r w:rsidRPr="00786562">
              <w:rPr>
                <w:rFonts w:eastAsia="Calibri Light" w:cstheme="minorHAnsi"/>
                <w:lang w:val="en"/>
              </w:rPr>
              <w:br/>
              <w:t xml:space="preserve">10. What are the causes that can lead </w:t>
            </w:r>
            <w:r>
              <w:rPr>
                <w:rFonts w:eastAsia="Calibri Light" w:cstheme="minorHAnsi"/>
                <w:lang w:val="en"/>
              </w:rPr>
              <w:t>to the opening of the so-called</w:t>
            </w:r>
            <w:r w:rsidRPr="00786562">
              <w:rPr>
                <w:rFonts w:eastAsia="Calibri Light" w:cstheme="minorHAnsi"/>
                <w:lang w:val="en"/>
              </w:rPr>
              <w:t xml:space="preserve"> northern sailing routes and what are the possible consequences? How can a further increase in atmospheric temperature affect ‘permafrost’ and what are the possible consequences? Why is a ship considered the most environmentally friendly means of transport despite being heavily polluted? ...</w:t>
            </w:r>
          </w:p>
          <w:p w14:paraId="4975D1B5" w14:textId="77777777" w:rsidR="00786562" w:rsidRPr="00786562" w:rsidRDefault="00786562" w:rsidP="00786562">
            <w:pPr>
              <w:pStyle w:val="TableParagraph"/>
              <w:ind w:left="113"/>
              <w:rPr>
                <w:rFonts w:eastAsia="Calibri Light" w:cstheme="minorHAnsi"/>
                <w:lang w:val="en"/>
              </w:rPr>
            </w:pPr>
          </w:p>
          <w:p w14:paraId="47FAE146" w14:textId="77777777" w:rsidR="00F35D54" w:rsidRDefault="00F35D54" w:rsidP="0066612B">
            <w:pPr>
              <w:pStyle w:val="TableParagraph"/>
              <w:ind w:left="447"/>
              <w:rPr>
                <w:rFonts w:ascii="Calibri Light" w:eastAsia="Calibri Light" w:hAnsi="Calibri Light" w:cs="Calibri Light"/>
              </w:rPr>
            </w:pPr>
          </w:p>
        </w:tc>
      </w:tr>
      <w:tr w:rsidR="00F16404" w14:paraId="5D7B5525" w14:textId="77777777" w:rsidTr="003359C6">
        <w:trPr>
          <w:trHeight w:hRule="exact" w:val="438"/>
        </w:trPr>
        <w:tc>
          <w:tcPr>
            <w:tcW w:w="4739" w:type="dxa"/>
            <w:tcBorders>
              <w:top w:val="single" w:sz="7" w:space="0" w:color="0000FF"/>
              <w:left w:val="single" w:sz="8" w:space="0" w:color="0000FF"/>
              <w:bottom w:val="single" w:sz="7" w:space="0" w:color="0000FF"/>
              <w:right w:val="nil"/>
            </w:tcBorders>
          </w:tcPr>
          <w:p w14:paraId="03F273FC" w14:textId="77777777" w:rsidR="00F16404" w:rsidRDefault="00F16404" w:rsidP="0066612B">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07583E53" w14:textId="77777777" w:rsidR="00F16404" w:rsidRDefault="00F16404" w:rsidP="0066612B"/>
        </w:tc>
        <w:tc>
          <w:tcPr>
            <w:tcW w:w="2009" w:type="dxa"/>
            <w:gridSpan w:val="2"/>
            <w:tcBorders>
              <w:top w:val="single" w:sz="7" w:space="0" w:color="0000FF"/>
              <w:left w:val="nil"/>
              <w:bottom w:val="single" w:sz="7" w:space="0" w:color="0000FF"/>
              <w:right w:val="single" w:sz="7" w:space="0" w:color="0000FF"/>
            </w:tcBorders>
          </w:tcPr>
          <w:p w14:paraId="5F5BBD55" w14:textId="77777777" w:rsidR="00F16404" w:rsidRDefault="00F16404" w:rsidP="0066612B"/>
        </w:tc>
      </w:tr>
      <w:tr w:rsidR="00500168" w14:paraId="0346F774" w14:textId="77777777" w:rsidTr="00786562">
        <w:trPr>
          <w:trHeight w:hRule="exact" w:val="972"/>
        </w:trPr>
        <w:tc>
          <w:tcPr>
            <w:tcW w:w="10064" w:type="dxa"/>
            <w:gridSpan w:val="5"/>
            <w:tcBorders>
              <w:top w:val="single" w:sz="7" w:space="0" w:color="0000FF"/>
              <w:left w:val="single" w:sz="8" w:space="0" w:color="0000FF"/>
              <w:bottom w:val="single" w:sz="7" w:space="0" w:color="0000FF"/>
              <w:right w:val="single" w:sz="7" w:space="0" w:color="0000FF"/>
            </w:tcBorders>
            <w:vAlign w:val="center"/>
          </w:tcPr>
          <w:p w14:paraId="5F7E6287" w14:textId="77777777" w:rsidR="00786562" w:rsidRPr="004C00F5" w:rsidRDefault="00786562" w:rsidP="00786562">
            <w:pPr>
              <w:pStyle w:val="FieldText"/>
              <w:numPr>
                <w:ilvl w:val="0"/>
                <w:numId w:val="6"/>
              </w:numPr>
              <w:rPr>
                <w:rFonts w:asciiTheme="minorHAnsi" w:hAnsiTheme="minorHAnsi" w:cstheme="minorHAnsi"/>
                <w:b w:val="0"/>
                <w:sz w:val="22"/>
                <w:szCs w:val="22"/>
              </w:rPr>
            </w:pPr>
            <w:r w:rsidRPr="004C00F5">
              <w:rPr>
                <w:rFonts w:asciiTheme="minorHAnsi" w:hAnsiTheme="minorHAnsi" w:cstheme="minorHAnsi"/>
                <w:b w:val="0"/>
                <w:color w:val="000000"/>
                <w:sz w:val="22"/>
                <w:szCs w:val="22"/>
              </w:rPr>
              <w:t xml:space="preserve">Teacher lectures - available in electronic form </w:t>
            </w:r>
            <w:r w:rsidRPr="004C00F5">
              <w:rPr>
                <w:rFonts w:asciiTheme="minorHAnsi" w:hAnsiTheme="minorHAnsi" w:cstheme="minorHAnsi"/>
                <w:b w:val="0"/>
                <w:sz w:val="22"/>
                <w:szCs w:val="22"/>
              </w:rPr>
              <w:t xml:space="preserve"> </w:t>
            </w:r>
          </w:p>
          <w:p w14:paraId="0E96B913" w14:textId="77777777" w:rsidR="00786562" w:rsidRPr="004C00F5" w:rsidRDefault="00786562" w:rsidP="00786562">
            <w:pPr>
              <w:pStyle w:val="FieldText"/>
              <w:numPr>
                <w:ilvl w:val="0"/>
                <w:numId w:val="6"/>
              </w:numPr>
              <w:rPr>
                <w:rFonts w:asciiTheme="minorHAnsi" w:hAnsiTheme="minorHAnsi" w:cstheme="minorHAnsi"/>
                <w:b w:val="0"/>
                <w:sz w:val="22"/>
                <w:szCs w:val="22"/>
                <w:lang w:val="hr-HR"/>
              </w:rPr>
            </w:pPr>
            <w:r w:rsidRPr="004C00F5">
              <w:rPr>
                <w:rFonts w:asciiTheme="minorHAnsi" w:hAnsiTheme="minorHAnsi" w:cstheme="minorHAnsi"/>
                <w:b w:val="0"/>
                <w:sz w:val="22"/>
                <w:szCs w:val="22"/>
                <w:lang w:val="hr-HR"/>
              </w:rPr>
              <w:t>Klepac, R.: Osnove ekologije, JUMENA, Zagreb 1990.</w:t>
            </w:r>
          </w:p>
          <w:p w14:paraId="4746D42F" w14:textId="77777777" w:rsidR="00500168" w:rsidRPr="00786562" w:rsidRDefault="00786562" w:rsidP="00786562">
            <w:pPr>
              <w:pStyle w:val="FieldText"/>
              <w:numPr>
                <w:ilvl w:val="0"/>
                <w:numId w:val="6"/>
              </w:numPr>
              <w:rPr>
                <w:rFonts w:ascii="Calibri Light" w:hAnsi="Calibri Light" w:cs="Arial"/>
                <w:b w:val="0"/>
                <w:sz w:val="22"/>
                <w:szCs w:val="22"/>
              </w:rPr>
            </w:pPr>
            <w:r w:rsidRPr="004C00F5">
              <w:rPr>
                <w:rFonts w:asciiTheme="minorHAnsi" w:hAnsiTheme="minorHAnsi" w:cstheme="minorHAnsi"/>
                <w:b w:val="0"/>
                <w:sz w:val="22"/>
                <w:szCs w:val="22"/>
              </w:rPr>
              <w:t xml:space="preserve"> IMO, MARPOL 73/78., Consolidated Edition, London 2013.</w:t>
            </w:r>
          </w:p>
        </w:tc>
      </w:tr>
      <w:tr w:rsidR="00500168" w14:paraId="6084499E" w14:textId="77777777" w:rsidTr="003359C6">
        <w:trPr>
          <w:trHeight w:hRule="exact" w:val="446"/>
        </w:trPr>
        <w:tc>
          <w:tcPr>
            <w:tcW w:w="4739" w:type="dxa"/>
            <w:tcBorders>
              <w:top w:val="single" w:sz="7" w:space="0" w:color="0000FF"/>
              <w:left w:val="single" w:sz="8" w:space="0" w:color="0000FF"/>
              <w:bottom w:val="single" w:sz="7" w:space="0" w:color="0000FF"/>
              <w:right w:val="nil"/>
            </w:tcBorders>
          </w:tcPr>
          <w:p w14:paraId="548FD197" w14:textId="77777777" w:rsidR="00500168" w:rsidRDefault="00500168" w:rsidP="00500168">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2C686D65" w14:textId="77777777" w:rsidR="00500168" w:rsidRDefault="00500168" w:rsidP="00500168"/>
        </w:tc>
        <w:tc>
          <w:tcPr>
            <w:tcW w:w="2009" w:type="dxa"/>
            <w:gridSpan w:val="2"/>
            <w:tcBorders>
              <w:top w:val="single" w:sz="7" w:space="0" w:color="0000FF"/>
              <w:left w:val="nil"/>
              <w:bottom w:val="single" w:sz="7" w:space="0" w:color="0000FF"/>
              <w:right w:val="single" w:sz="7" w:space="0" w:color="0000FF"/>
            </w:tcBorders>
          </w:tcPr>
          <w:p w14:paraId="3D397683" w14:textId="77777777" w:rsidR="00500168" w:rsidRDefault="00500168" w:rsidP="00500168"/>
        </w:tc>
      </w:tr>
      <w:tr w:rsidR="00500168" w14:paraId="740A6294" w14:textId="77777777" w:rsidTr="00500168">
        <w:trPr>
          <w:trHeight w:hRule="exact" w:val="1538"/>
        </w:trPr>
        <w:tc>
          <w:tcPr>
            <w:tcW w:w="10064" w:type="dxa"/>
            <w:gridSpan w:val="5"/>
            <w:tcBorders>
              <w:top w:val="single" w:sz="7" w:space="0" w:color="0000FF"/>
              <w:left w:val="single" w:sz="8" w:space="0" w:color="0000FF"/>
              <w:bottom w:val="single" w:sz="7" w:space="0" w:color="0000FF"/>
              <w:right w:val="single" w:sz="7" w:space="0" w:color="0000FF"/>
            </w:tcBorders>
            <w:vAlign w:val="center"/>
          </w:tcPr>
          <w:p w14:paraId="4E091DEC" w14:textId="77777777" w:rsidR="00500168" w:rsidRPr="009A5975" w:rsidRDefault="00871D9D" w:rsidP="009A5975">
            <w:pPr>
              <w:pStyle w:val="BodyText"/>
              <w:numPr>
                <w:ilvl w:val="0"/>
                <w:numId w:val="7"/>
              </w:numPr>
              <w:tabs>
                <w:tab w:val="left" w:pos="90"/>
              </w:tabs>
              <w:jc w:val="both"/>
              <w:rPr>
                <w:rFonts w:ascii="Arial Narrow" w:hAnsi="Arial Narrow"/>
                <w:color w:val="000000"/>
                <w:sz w:val="22"/>
                <w:szCs w:val="22"/>
                <w:lang w:val="hr-HR"/>
              </w:rPr>
            </w:pPr>
            <w:hyperlink r:id="rId9" w:history="1">
              <w:r w:rsidR="009A5975" w:rsidRPr="00CC40D5">
                <w:rPr>
                  <w:rStyle w:val="Hyperlink"/>
                  <w:rFonts w:asciiTheme="minorHAnsi" w:hAnsiTheme="minorHAnsi" w:cstheme="minorHAnsi"/>
                  <w:sz w:val="22"/>
                  <w:szCs w:val="22"/>
                  <w:lang w:val="hr-HR"/>
                </w:rPr>
                <w:t>https://www.pfri.hr/web/dokumenti/uploads_nastava/20180227_184357_zec_ZMMO_v.1.5_web.pdf</w:t>
              </w:r>
            </w:hyperlink>
          </w:p>
          <w:p w14:paraId="4ECDB34F" w14:textId="77777777" w:rsidR="009A5975" w:rsidRPr="009A5975" w:rsidRDefault="009A5975" w:rsidP="009A5975">
            <w:pPr>
              <w:pStyle w:val="BodyText"/>
              <w:numPr>
                <w:ilvl w:val="0"/>
                <w:numId w:val="7"/>
              </w:numPr>
              <w:tabs>
                <w:tab w:val="left" w:pos="90"/>
              </w:tabs>
              <w:jc w:val="both"/>
              <w:rPr>
                <w:rFonts w:ascii="Arial Narrow" w:hAnsi="Arial Narrow"/>
                <w:color w:val="000000"/>
                <w:sz w:val="22"/>
                <w:szCs w:val="22"/>
                <w:lang w:val="hr-HR"/>
              </w:rPr>
            </w:pPr>
            <w:r w:rsidRPr="009A5975">
              <w:rPr>
                <w:color w:val="000000"/>
                <w:sz w:val="22"/>
                <w:szCs w:val="22"/>
                <w:lang w:val="hr-HR"/>
              </w:rPr>
              <w:t>Golubić, J. Promet i okoliš, Fakultet prometnih znanosti u Zagrebu, Zagreb, 1999.</w:t>
            </w:r>
          </w:p>
          <w:p w14:paraId="4464CFF7" w14:textId="77777777" w:rsidR="009A5975" w:rsidRDefault="009A5975" w:rsidP="009A5975">
            <w:pPr>
              <w:pStyle w:val="BodyText"/>
              <w:numPr>
                <w:ilvl w:val="0"/>
                <w:numId w:val="7"/>
              </w:numPr>
              <w:tabs>
                <w:tab w:val="left" w:pos="90"/>
              </w:tabs>
              <w:jc w:val="both"/>
              <w:rPr>
                <w:rFonts w:asciiTheme="minorHAnsi" w:hAnsiTheme="minorHAnsi" w:cstheme="minorHAnsi"/>
                <w:color w:val="000000"/>
                <w:sz w:val="22"/>
                <w:szCs w:val="22"/>
                <w:lang w:val="hr-HR"/>
              </w:rPr>
            </w:pPr>
            <w:r w:rsidRPr="009A5975">
              <w:rPr>
                <w:rFonts w:asciiTheme="minorHAnsi" w:hAnsiTheme="minorHAnsi" w:cstheme="minorHAnsi"/>
                <w:color w:val="000000"/>
                <w:sz w:val="22"/>
                <w:szCs w:val="22"/>
                <w:lang w:val="hr-HR"/>
              </w:rPr>
              <w:t>Dorčić, I.: Osnove čišćenja uljnih zagađenja, SKTH, Zagreb</w:t>
            </w:r>
          </w:p>
          <w:p w14:paraId="6A8B10A4" w14:textId="77777777" w:rsidR="009A5975" w:rsidRPr="009A5975" w:rsidRDefault="009A5975" w:rsidP="009A5975">
            <w:pPr>
              <w:pStyle w:val="BodyText"/>
              <w:numPr>
                <w:ilvl w:val="0"/>
                <w:numId w:val="7"/>
              </w:numPr>
              <w:tabs>
                <w:tab w:val="left" w:pos="90"/>
              </w:tabs>
              <w:jc w:val="both"/>
              <w:rPr>
                <w:rFonts w:asciiTheme="minorHAnsi" w:hAnsiTheme="minorHAnsi" w:cstheme="minorHAnsi"/>
                <w:color w:val="000000"/>
                <w:sz w:val="22"/>
                <w:szCs w:val="22"/>
              </w:rPr>
            </w:pPr>
            <w:r w:rsidRPr="009A5975">
              <w:rPr>
                <w:rFonts w:asciiTheme="minorHAnsi" w:hAnsiTheme="minorHAnsi" w:cstheme="minorHAnsi"/>
                <w:color w:val="000000"/>
                <w:sz w:val="22"/>
                <w:szCs w:val="22"/>
              </w:rPr>
              <w:t>Botkin, D., Keller, E., Environmental science, J. Wiley &amp; sons, Inc., New York, 1995.</w:t>
            </w:r>
          </w:p>
        </w:tc>
      </w:tr>
      <w:tr w:rsidR="00500168" w14:paraId="1A749ADC" w14:textId="77777777" w:rsidTr="003359C6">
        <w:trPr>
          <w:trHeight w:hRule="exact" w:val="447"/>
        </w:trPr>
        <w:tc>
          <w:tcPr>
            <w:tcW w:w="4739" w:type="dxa"/>
            <w:tcBorders>
              <w:top w:val="single" w:sz="7" w:space="0" w:color="0000FF"/>
              <w:left w:val="single" w:sz="8" w:space="0" w:color="0000FF"/>
              <w:bottom w:val="single" w:sz="7" w:space="0" w:color="0000FF"/>
              <w:right w:val="nil"/>
            </w:tcBorders>
          </w:tcPr>
          <w:p w14:paraId="4D74C366" w14:textId="77777777" w:rsidR="00500168" w:rsidRDefault="00500168" w:rsidP="00500168">
            <w:pPr>
              <w:pStyle w:val="TableParagraph"/>
              <w:tabs>
                <w:tab w:val="left" w:pos="1537"/>
              </w:tabs>
              <w:spacing w:before="80"/>
              <w:ind w:left="457"/>
              <w:rPr>
                <w:rFonts w:ascii="Calibri Light" w:eastAsia="Calibri Light" w:hAnsi="Calibri Light" w:cs="Calibri Light"/>
              </w:rPr>
            </w:pPr>
            <w:r>
              <w:rPr>
                <w:rFonts w:ascii="Calibri Light"/>
                <w:i/>
                <w:spacing w:val="-1"/>
              </w:rPr>
              <w:lastRenderedPageBreak/>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1378EECF" w14:textId="77777777" w:rsidR="00500168" w:rsidRDefault="00500168" w:rsidP="00500168"/>
        </w:tc>
        <w:tc>
          <w:tcPr>
            <w:tcW w:w="2009" w:type="dxa"/>
            <w:gridSpan w:val="2"/>
            <w:tcBorders>
              <w:top w:val="single" w:sz="7" w:space="0" w:color="0000FF"/>
              <w:left w:val="nil"/>
              <w:bottom w:val="single" w:sz="7" w:space="0" w:color="0000FF"/>
              <w:right w:val="single" w:sz="7" w:space="0" w:color="0000FF"/>
            </w:tcBorders>
          </w:tcPr>
          <w:p w14:paraId="216E2B01" w14:textId="77777777" w:rsidR="00500168" w:rsidRDefault="00500168" w:rsidP="00500168"/>
        </w:tc>
      </w:tr>
      <w:tr w:rsidR="00500168" w14:paraId="05A768C1" w14:textId="77777777" w:rsidTr="00500168">
        <w:trPr>
          <w:trHeight w:hRule="exact" w:val="417"/>
        </w:trPr>
        <w:tc>
          <w:tcPr>
            <w:tcW w:w="4739" w:type="dxa"/>
            <w:tcBorders>
              <w:top w:val="single" w:sz="7" w:space="0" w:color="0000FF"/>
              <w:left w:val="single" w:sz="8" w:space="0" w:color="0000FF"/>
              <w:bottom w:val="single" w:sz="7" w:space="0" w:color="0000FF"/>
              <w:right w:val="nil"/>
            </w:tcBorders>
          </w:tcPr>
          <w:p w14:paraId="0665A711" w14:textId="77777777" w:rsidR="00500168" w:rsidRDefault="00500168" w:rsidP="00500168">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04C6F30C" w14:textId="77777777" w:rsidR="00500168" w:rsidRDefault="00500168" w:rsidP="00500168">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2009" w:type="dxa"/>
            <w:gridSpan w:val="2"/>
            <w:tcBorders>
              <w:top w:val="single" w:sz="7" w:space="0" w:color="0000FF"/>
              <w:left w:val="nil"/>
              <w:bottom w:val="single" w:sz="7" w:space="0" w:color="0000FF"/>
              <w:right w:val="single" w:sz="7" w:space="0" w:color="0000FF"/>
            </w:tcBorders>
          </w:tcPr>
          <w:p w14:paraId="5F66CBDB" w14:textId="77777777" w:rsidR="00500168" w:rsidRDefault="00500168" w:rsidP="00500168">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500168" w14:paraId="17BECADC" w14:textId="77777777" w:rsidTr="003359C6">
        <w:trPr>
          <w:trHeight w:val="290"/>
        </w:trPr>
        <w:tc>
          <w:tcPr>
            <w:tcW w:w="5954" w:type="dxa"/>
            <w:gridSpan w:val="2"/>
            <w:tcBorders>
              <w:top w:val="single" w:sz="7" w:space="0" w:color="0000FF"/>
              <w:left w:val="single" w:sz="8" w:space="0" w:color="0000FF"/>
              <w:right w:val="single" w:sz="7" w:space="0" w:color="0000FF"/>
            </w:tcBorders>
            <w:vAlign w:val="center"/>
          </w:tcPr>
          <w:p w14:paraId="026A5F93" w14:textId="77777777" w:rsidR="00500168" w:rsidRPr="009A5975" w:rsidRDefault="009A5975" w:rsidP="009A5975">
            <w:pPr>
              <w:pStyle w:val="Default2"/>
              <w:ind w:left="113"/>
              <w:rPr>
                <w:rFonts w:asciiTheme="minorHAnsi" w:hAnsiTheme="minorHAnsi" w:cstheme="minorHAnsi"/>
                <w:sz w:val="22"/>
                <w:szCs w:val="22"/>
              </w:rPr>
            </w:pPr>
            <w:r w:rsidRPr="009A5975">
              <w:rPr>
                <w:rFonts w:asciiTheme="minorHAnsi" w:hAnsiTheme="minorHAnsi" w:cstheme="minorHAnsi"/>
                <w:sz w:val="22"/>
                <w:szCs w:val="22"/>
                <w:lang w:val="en-US"/>
              </w:rPr>
              <w:t xml:space="preserve">Teacher lectures - available in electronic form </w:t>
            </w:r>
            <w:r w:rsidRPr="009A5975">
              <w:rPr>
                <w:rFonts w:asciiTheme="minorHAnsi" w:hAnsiTheme="minorHAnsi" w:cstheme="minorHAnsi"/>
                <w:b/>
                <w:sz w:val="22"/>
                <w:szCs w:val="22"/>
                <w:lang w:val="en-US"/>
              </w:rPr>
              <w:t xml:space="preserve"> </w:t>
            </w:r>
          </w:p>
        </w:tc>
        <w:tc>
          <w:tcPr>
            <w:tcW w:w="2126" w:type="dxa"/>
            <w:gridSpan w:val="2"/>
            <w:tcBorders>
              <w:top w:val="single" w:sz="7" w:space="0" w:color="0000FF"/>
              <w:left w:val="single" w:sz="8" w:space="0" w:color="0000FF"/>
              <w:right w:val="single" w:sz="7" w:space="0" w:color="0000FF"/>
            </w:tcBorders>
            <w:vAlign w:val="center"/>
          </w:tcPr>
          <w:p w14:paraId="45E14B5D" w14:textId="77777777" w:rsidR="00500168" w:rsidRDefault="009A5975" w:rsidP="009A5975">
            <w:pPr>
              <w:ind w:left="147"/>
              <w:jc w:val="center"/>
            </w:pPr>
            <w:r>
              <w:t>-</w:t>
            </w:r>
          </w:p>
        </w:tc>
        <w:tc>
          <w:tcPr>
            <w:tcW w:w="1984" w:type="dxa"/>
            <w:tcBorders>
              <w:top w:val="single" w:sz="7" w:space="0" w:color="0000FF"/>
              <w:left w:val="single" w:sz="8" w:space="0" w:color="0000FF"/>
              <w:right w:val="single" w:sz="7" w:space="0" w:color="0000FF"/>
            </w:tcBorders>
            <w:vAlign w:val="center"/>
          </w:tcPr>
          <w:p w14:paraId="6F151B22" w14:textId="77777777" w:rsidR="00500168" w:rsidRDefault="009A5975" w:rsidP="009A5975">
            <w:pPr>
              <w:ind w:left="145"/>
              <w:jc w:val="center"/>
            </w:pPr>
            <w:r>
              <w:t>60</w:t>
            </w:r>
          </w:p>
        </w:tc>
      </w:tr>
      <w:tr w:rsidR="00500168" w14:paraId="70774560" w14:textId="77777777" w:rsidTr="003359C6">
        <w:trPr>
          <w:trHeight w:val="290"/>
        </w:trPr>
        <w:tc>
          <w:tcPr>
            <w:tcW w:w="5954" w:type="dxa"/>
            <w:gridSpan w:val="2"/>
            <w:tcBorders>
              <w:top w:val="single" w:sz="7" w:space="0" w:color="0000FF"/>
              <w:left w:val="single" w:sz="8" w:space="0" w:color="0000FF"/>
              <w:right w:val="single" w:sz="7" w:space="0" w:color="0000FF"/>
            </w:tcBorders>
            <w:vAlign w:val="center"/>
          </w:tcPr>
          <w:p w14:paraId="0D7915CB" w14:textId="77777777" w:rsidR="00500168" w:rsidRPr="009A5975" w:rsidRDefault="009A5975" w:rsidP="009A5975">
            <w:pPr>
              <w:pStyle w:val="BodyText"/>
              <w:ind w:left="113"/>
              <w:jc w:val="both"/>
              <w:rPr>
                <w:rFonts w:asciiTheme="minorHAnsi" w:hAnsiTheme="minorHAnsi" w:cstheme="minorHAnsi"/>
                <w:color w:val="000000"/>
                <w:sz w:val="20"/>
                <w:szCs w:val="20"/>
                <w:lang w:val="hr-HR"/>
              </w:rPr>
            </w:pPr>
            <w:r w:rsidRPr="009A5975">
              <w:rPr>
                <w:rFonts w:asciiTheme="minorHAnsi" w:eastAsia="Times New Roman" w:hAnsiTheme="minorHAnsi" w:cstheme="minorHAnsi"/>
                <w:color w:val="000000"/>
                <w:sz w:val="22"/>
                <w:szCs w:val="22"/>
                <w:lang w:val="hr-HR" w:eastAsia="hr-HR"/>
              </w:rPr>
              <w:t>IMO, MARPOL 73/78., Consolidated Edition, London 2013.</w:t>
            </w:r>
          </w:p>
        </w:tc>
        <w:tc>
          <w:tcPr>
            <w:tcW w:w="2126" w:type="dxa"/>
            <w:gridSpan w:val="2"/>
            <w:tcBorders>
              <w:top w:val="single" w:sz="7" w:space="0" w:color="0000FF"/>
              <w:left w:val="single" w:sz="8" w:space="0" w:color="0000FF"/>
              <w:right w:val="single" w:sz="7" w:space="0" w:color="0000FF"/>
            </w:tcBorders>
            <w:vAlign w:val="center"/>
          </w:tcPr>
          <w:p w14:paraId="7945C53D" w14:textId="77777777" w:rsidR="00500168" w:rsidRDefault="009A5975" w:rsidP="009A5975">
            <w:pPr>
              <w:ind w:left="147"/>
              <w:jc w:val="center"/>
            </w:pPr>
            <w:r>
              <w:t>1</w:t>
            </w:r>
          </w:p>
        </w:tc>
        <w:tc>
          <w:tcPr>
            <w:tcW w:w="1984" w:type="dxa"/>
            <w:tcBorders>
              <w:top w:val="single" w:sz="7" w:space="0" w:color="0000FF"/>
              <w:left w:val="single" w:sz="8" w:space="0" w:color="0000FF"/>
              <w:right w:val="single" w:sz="7" w:space="0" w:color="0000FF"/>
            </w:tcBorders>
            <w:vAlign w:val="center"/>
          </w:tcPr>
          <w:p w14:paraId="04ACB3B8" w14:textId="77777777" w:rsidR="00500168" w:rsidRDefault="009A5975" w:rsidP="009A5975">
            <w:pPr>
              <w:ind w:left="145"/>
              <w:jc w:val="center"/>
            </w:pPr>
            <w:r>
              <w:t>60</w:t>
            </w:r>
          </w:p>
        </w:tc>
      </w:tr>
      <w:tr w:rsidR="00500168" w14:paraId="367D3F88" w14:textId="77777777" w:rsidTr="003359C6">
        <w:trPr>
          <w:trHeight w:val="290"/>
        </w:trPr>
        <w:tc>
          <w:tcPr>
            <w:tcW w:w="5954" w:type="dxa"/>
            <w:gridSpan w:val="2"/>
            <w:tcBorders>
              <w:top w:val="single" w:sz="7" w:space="0" w:color="0000FF"/>
              <w:left w:val="single" w:sz="8" w:space="0" w:color="0000FF"/>
              <w:right w:val="single" w:sz="7" w:space="0" w:color="0000FF"/>
            </w:tcBorders>
            <w:vAlign w:val="center"/>
          </w:tcPr>
          <w:p w14:paraId="2AAD622C" w14:textId="77777777" w:rsidR="00500168" w:rsidRPr="009A5975" w:rsidRDefault="009A5975" w:rsidP="009A5975">
            <w:pPr>
              <w:ind w:left="113"/>
              <w:rPr>
                <w:rFonts w:cstheme="minorHAnsi"/>
              </w:rPr>
            </w:pPr>
            <w:r w:rsidRPr="009A5975">
              <w:rPr>
                <w:rFonts w:eastAsia="Times New Roman" w:cstheme="minorHAnsi"/>
                <w:color w:val="000000"/>
                <w:lang w:val="hr-HR" w:eastAsia="hr-HR"/>
              </w:rPr>
              <w:t>Klepac, R.: Osnove ekologije, JUMENA, Zagreb 1990.</w:t>
            </w:r>
          </w:p>
        </w:tc>
        <w:tc>
          <w:tcPr>
            <w:tcW w:w="2126" w:type="dxa"/>
            <w:gridSpan w:val="2"/>
            <w:tcBorders>
              <w:top w:val="single" w:sz="7" w:space="0" w:color="0000FF"/>
              <w:left w:val="single" w:sz="8" w:space="0" w:color="0000FF"/>
              <w:right w:val="single" w:sz="7" w:space="0" w:color="0000FF"/>
            </w:tcBorders>
            <w:vAlign w:val="center"/>
          </w:tcPr>
          <w:p w14:paraId="589BF3D8" w14:textId="77777777" w:rsidR="00500168" w:rsidRDefault="009A5975" w:rsidP="009A5975">
            <w:pPr>
              <w:ind w:left="147"/>
              <w:jc w:val="center"/>
            </w:pPr>
            <w:r>
              <w:t>1</w:t>
            </w:r>
          </w:p>
        </w:tc>
        <w:tc>
          <w:tcPr>
            <w:tcW w:w="1984" w:type="dxa"/>
            <w:tcBorders>
              <w:top w:val="single" w:sz="7" w:space="0" w:color="0000FF"/>
              <w:left w:val="single" w:sz="8" w:space="0" w:color="0000FF"/>
              <w:right w:val="single" w:sz="7" w:space="0" w:color="0000FF"/>
            </w:tcBorders>
            <w:vAlign w:val="center"/>
          </w:tcPr>
          <w:p w14:paraId="71E698B5" w14:textId="77777777" w:rsidR="00500168" w:rsidRDefault="009A5975" w:rsidP="009A5975">
            <w:pPr>
              <w:ind w:left="145"/>
              <w:jc w:val="center"/>
            </w:pPr>
            <w:r>
              <w:t>60</w:t>
            </w:r>
          </w:p>
        </w:tc>
      </w:tr>
      <w:tr w:rsidR="00500168" w14:paraId="235184C1" w14:textId="77777777" w:rsidTr="003359C6">
        <w:trPr>
          <w:trHeight w:hRule="exact" w:val="446"/>
        </w:trPr>
        <w:tc>
          <w:tcPr>
            <w:tcW w:w="10064" w:type="dxa"/>
            <w:gridSpan w:val="5"/>
            <w:tcBorders>
              <w:top w:val="single" w:sz="7" w:space="0" w:color="0000FF"/>
              <w:left w:val="single" w:sz="8" w:space="0" w:color="0000FF"/>
              <w:bottom w:val="single" w:sz="7" w:space="0" w:color="0000FF"/>
              <w:right w:val="single" w:sz="7" w:space="0" w:color="0000FF"/>
            </w:tcBorders>
          </w:tcPr>
          <w:p w14:paraId="7DFB0DE8" w14:textId="77777777" w:rsidR="00500168" w:rsidRDefault="00500168" w:rsidP="00500168">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500168" w14:paraId="0EA6BEA2" w14:textId="77777777" w:rsidTr="00500168">
        <w:trPr>
          <w:trHeight w:hRule="exact" w:val="967"/>
        </w:trPr>
        <w:tc>
          <w:tcPr>
            <w:tcW w:w="10064" w:type="dxa"/>
            <w:gridSpan w:val="5"/>
            <w:tcBorders>
              <w:top w:val="single" w:sz="7" w:space="0" w:color="0000FF"/>
              <w:left w:val="single" w:sz="8" w:space="0" w:color="0000FF"/>
              <w:bottom w:val="single" w:sz="7" w:space="0" w:color="0000FF"/>
              <w:right w:val="single" w:sz="7" w:space="0" w:color="0000FF"/>
            </w:tcBorders>
            <w:vAlign w:val="center"/>
          </w:tcPr>
          <w:p w14:paraId="095EA32E" w14:textId="77777777" w:rsidR="00500168" w:rsidRPr="006B5B58" w:rsidRDefault="00500168" w:rsidP="00500168">
            <w:pPr>
              <w:pStyle w:val="FieldText"/>
              <w:rPr>
                <w:rFonts w:ascii="Calibri Light" w:hAnsi="Calibri Light" w:cs="Arial"/>
                <w:sz w:val="22"/>
                <w:szCs w:val="22"/>
                <w:lang w:val="en-GB"/>
              </w:rPr>
            </w:pPr>
            <w:r w:rsidRPr="00464E12">
              <w:rPr>
                <w:rFonts w:ascii="Calibri Light" w:hAnsi="Calibri Light" w:cs="Calibri Light"/>
                <w:b w:val="0"/>
                <w:sz w:val="22"/>
                <w:szCs w:val="22"/>
              </w:rPr>
              <w:t>Course quality review carried in accordance with ISO 9001 system and European standards and guidance for quality assurance carried through on Maritime faculty. Student Success is evaluated, and corrective measure implemented yearly.</w:t>
            </w:r>
          </w:p>
        </w:tc>
      </w:tr>
    </w:tbl>
    <w:p w14:paraId="2DEBF2B1" w14:textId="77777777" w:rsidR="00F16404" w:rsidRDefault="00F16404" w:rsidP="00F16404"/>
    <w:p w14:paraId="4FCA3FB9" w14:textId="77777777" w:rsidR="00F16404" w:rsidRDefault="00F16404" w:rsidP="00F16404">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1CFB8ABB" w14:textId="77777777" w:rsidR="00F16404" w:rsidRDefault="00F16404" w:rsidP="00F16404"/>
    <w:p w14:paraId="7905D856" w14:textId="77777777" w:rsidR="00EF3030" w:rsidRDefault="00EF3030" w:rsidP="00EF3030">
      <w:pPr>
        <w:spacing w:line="20" w:lineRule="atLeast"/>
        <w:ind w:left="331"/>
        <w:rPr>
          <w:rFonts w:ascii="Calibri Light" w:eastAsia="Calibri Light" w:hAnsi="Calibri Light" w:cs="Calibri Light"/>
          <w:sz w:val="2"/>
          <w:szCs w:val="2"/>
        </w:rPr>
      </w:pPr>
    </w:p>
    <w:sectPr w:rsidR="00EF3030">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93424" w14:textId="77777777" w:rsidR="00596B8F" w:rsidRDefault="00596B8F">
      <w:r>
        <w:separator/>
      </w:r>
    </w:p>
  </w:endnote>
  <w:endnote w:type="continuationSeparator" w:id="0">
    <w:p w14:paraId="689774BE" w14:textId="77777777" w:rsidR="00596B8F" w:rsidRDefault="0059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9421E" w14:textId="77777777" w:rsidR="00596B8F" w:rsidRDefault="00596B8F">
      <w:r>
        <w:separator/>
      </w:r>
    </w:p>
  </w:footnote>
  <w:footnote w:type="continuationSeparator" w:id="0">
    <w:p w14:paraId="0309944A" w14:textId="77777777" w:rsidR="00596B8F" w:rsidRDefault="00596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8AAC8"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5FD3187D" wp14:editId="405F6228">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26455DD8" wp14:editId="4E2DDB9E">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F266C"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0781D7E7"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1B446427" w14:textId="77777777" w:rsidR="00D4744B" w:rsidRDefault="00871D9D">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D4744B" w:rsidRDefault="00E46395">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B3D28"/>
    <w:multiLevelType w:val="hybridMultilevel"/>
    <w:tmpl w:val="88ACA90E"/>
    <w:lvl w:ilvl="0" w:tplc="235831F8">
      <w:start w:val="1"/>
      <w:numFmt w:val="decimal"/>
      <w:lvlText w:val="%1."/>
      <w:lvlJc w:val="left"/>
      <w:pPr>
        <w:ind w:left="371" w:hanging="360"/>
      </w:pPr>
      <w:rPr>
        <w:rFonts w:hint="default"/>
      </w:rPr>
    </w:lvl>
    <w:lvl w:ilvl="1" w:tplc="041A0019" w:tentative="1">
      <w:start w:val="1"/>
      <w:numFmt w:val="lowerLetter"/>
      <w:lvlText w:val="%2."/>
      <w:lvlJc w:val="left"/>
      <w:pPr>
        <w:ind w:left="1091" w:hanging="360"/>
      </w:pPr>
    </w:lvl>
    <w:lvl w:ilvl="2" w:tplc="041A001B" w:tentative="1">
      <w:start w:val="1"/>
      <w:numFmt w:val="lowerRoman"/>
      <w:lvlText w:val="%3."/>
      <w:lvlJc w:val="right"/>
      <w:pPr>
        <w:ind w:left="1811" w:hanging="180"/>
      </w:pPr>
    </w:lvl>
    <w:lvl w:ilvl="3" w:tplc="041A000F" w:tentative="1">
      <w:start w:val="1"/>
      <w:numFmt w:val="decimal"/>
      <w:lvlText w:val="%4."/>
      <w:lvlJc w:val="left"/>
      <w:pPr>
        <w:ind w:left="2531" w:hanging="360"/>
      </w:pPr>
    </w:lvl>
    <w:lvl w:ilvl="4" w:tplc="041A0019" w:tentative="1">
      <w:start w:val="1"/>
      <w:numFmt w:val="lowerLetter"/>
      <w:lvlText w:val="%5."/>
      <w:lvlJc w:val="left"/>
      <w:pPr>
        <w:ind w:left="3251" w:hanging="360"/>
      </w:pPr>
    </w:lvl>
    <w:lvl w:ilvl="5" w:tplc="041A001B" w:tentative="1">
      <w:start w:val="1"/>
      <w:numFmt w:val="lowerRoman"/>
      <w:lvlText w:val="%6."/>
      <w:lvlJc w:val="right"/>
      <w:pPr>
        <w:ind w:left="3971" w:hanging="180"/>
      </w:pPr>
    </w:lvl>
    <w:lvl w:ilvl="6" w:tplc="041A000F" w:tentative="1">
      <w:start w:val="1"/>
      <w:numFmt w:val="decimal"/>
      <w:lvlText w:val="%7."/>
      <w:lvlJc w:val="left"/>
      <w:pPr>
        <w:ind w:left="4691" w:hanging="360"/>
      </w:pPr>
    </w:lvl>
    <w:lvl w:ilvl="7" w:tplc="041A0019" w:tentative="1">
      <w:start w:val="1"/>
      <w:numFmt w:val="lowerLetter"/>
      <w:lvlText w:val="%8."/>
      <w:lvlJc w:val="left"/>
      <w:pPr>
        <w:ind w:left="5411" w:hanging="360"/>
      </w:pPr>
    </w:lvl>
    <w:lvl w:ilvl="8" w:tplc="041A001B" w:tentative="1">
      <w:start w:val="1"/>
      <w:numFmt w:val="lowerRoman"/>
      <w:lvlText w:val="%9."/>
      <w:lvlJc w:val="right"/>
      <w:pPr>
        <w:ind w:left="6131" w:hanging="180"/>
      </w:pPr>
    </w:lvl>
  </w:abstractNum>
  <w:abstractNum w:abstractNumId="1" w15:restartNumberingAfterBreak="0">
    <w:nsid w:val="22915B19"/>
    <w:multiLevelType w:val="hybridMultilevel"/>
    <w:tmpl w:val="7CC88ED2"/>
    <w:lvl w:ilvl="0" w:tplc="C1903F6C">
      <w:start w:val="1"/>
      <w:numFmt w:val="decimal"/>
      <w:lvlText w:val="%1."/>
      <w:lvlJc w:val="left"/>
      <w:pPr>
        <w:ind w:left="807" w:hanging="360"/>
      </w:pPr>
      <w:rPr>
        <w:rFonts w:hint="default"/>
      </w:rPr>
    </w:lvl>
    <w:lvl w:ilvl="1" w:tplc="041A0019" w:tentative="1">
      <w:start w:val="1"/>
      <w:numFmt w:val="lowerLetter"/>
      <w:lvlText w:val="%2."/>
      <w:lvlJc w:val="left"/>
      <w:pPr>
        <w:ind w:left="1527" w:hanging="360"/>
      </w:pPr>
    </w:lvl>
    <w:lvl w:ilvl="2" w:tplc="041A001B" w:tentative="1">
      <w:start w:val="1"/>
      <w:numFmt w:val="lowerRoman"/>
      <w:lvlText w:val="%3."/>
      <w:lvlJc w:val="right"/>
      <w:pPr>
        <w:ind w:left="2247" w:hanging="180"/>
      </w:pPr>
    </w:lvl>
    <w:lvl w:ilvl="3" w:tplc="041A000F" w:tentative="1">
      <w:start w:val="1"/>
      <w:numFmt w:val="decimal"/>
      <w:lvlText w:val="%4."/>
      <w:lvlJc w:val="left"/>
      <w:pPr>
        <w:ind w:left="2967" w:hanging="360"/>
      </w:pPr>
    </w:lvl>
    <w:lvl w:ilvl="4" w:tplc="041A0019" w:tentative="1">
      <w:start w:val="1"/>
      <w:numFmt w:val="lowerLetter"/>
      <w:lvlText w:val="%5."/>
      <w:lvlJc w:val="left"/>
      <w:pPr>
        <w:ind w:left="3687" w:hanging="360"/>
      </w:pPr>
    </w:lvl>
    <w:lvl w:ilvl="5" w:tplc="041A001B" w:tentative="1">
      <w:start w:val="1"/>
      <w:numFmt w:val="lowerRoman"/>
      <w:lvlText w:val="%6."/>
      <w:lvlJc w:val="right"/>
      <w:pPr>
        <w:ind w:left="4407" w:hanging="180"/>
      </w:pPr>
    </w:lvl>
    <w:lvl w:ilvl="6" w:tplc="041A000F" w:tentative="1">
      <w:start w:val="1"/>
      <w:numFmt w:val="decimal"/>
      <w:lvlText w:val="%7."/>
      <w:lvlJc w:val="left"/>
      <w:pPr>
        <w:ind w:left="5127" w:hanging="360"/>
      </w:pPr>
    </w:lvl>
    <w:lvl w:ilvl="7" w:tplc="041A0019" w:tentative="1">
      <w:start w:val="1"/>
      <w:numFmt w:val="lowerLetter"/>
      <w:lvlText w:val="%8."/>
      <w:lvlJc w:val="left"/>
      <w:pPr>
        <w:ind w:left="5847" w:hanging="360"/>
      </w:pPr>
    </w:lvl>
    <w:lvl w:ilvl="8" w:tplc="041A001B" w:tentative="1">
      <w:start w:val="1"/>
      <w:numFmt w:val="lowerRoman"/>
      <w:lvlText w:val="%9."/>
      <w:lvlJc w:val="right"/>
      <w:pPr>
        <w:ind w:left="6567" w:hanging="180"/>
      </w:pPr>
    </w:lvl>
  </w:abstractNum>
  <w:abstractNum w:abstractNumId="2" w15:restartNumberingAfterBreak="0">
    <w:nsid w:val="274A7F0F"/>
    <w:multiLevelType w:val="hybridMultilevel"/>
    <w:tmpl w:val="C346ED0A"/>
    <w:lvl w:ilvl="0" w:tplc="F6ACD2AC">
      <w:start w:val="1"/>
      <w:numFmt w:val="decimal"/>
      <w:lvlText w:val="%1."/>
      <w:lvlJc w:val="left"/>
      <w:pPr>
        <w:ind w:left="867" w:hanging="360"/>
      </w:pPr>
      <w:rPr>
        <w:rFonts w:hint="default"/>
      </w:rPr>
    </w:lvl>
    <w:lvl w:ilvl="1" w:tplc="041A0019" w:tentative="1">
      <w:start w:val="1"/>
      <w:numFmt w:val="lowerLetter"/>
      <w:lvlText w:val="%2."/>
      <w:lvlJc w:val="left"/>
      <w:pPr>
        <w:ind w:left="1587" w:hanging="360"/>
      </w:pPr>
    </w:lvl>
    <w:lvl w:ilvl="2" w:tplc="041A001B" w:tentative="1">
      <w:start w:val="1"/>
      <w:numFmt w:val="lowerRoman"/>
      <w:lvlText w:val="%3."/>
      <w:lvlJc w:val="right"/>
      <w:pPr>
        <w:ind w:left="2307" w:hanging="180"/>
      </w:pPr>
    </w:lvl>
    <w:lvl w:ilvl="3" w:tplc="041A000F" w:tentative="1">
      <w:start w:val="1"/>
      <w:numFmt w:val="decimal"/>
      <w:lvlText w:val="%4."/>
      <w:lvlJc w:val="left"/>
      <w:pPr>
        <w:ind w:left="3027" w:hanging="360"/>
      </w:pPr>
    </w:lvl>
    <w:lvl w:ilvl="4" w:tplc="041A0019" w:tentative="1">
      <w:start w:val="1"/>
      <w:numFmt w:val="lowerLetter"/>
      <w:lvlText w:val="%5."/>
      <w:lvlJc w:val="left"/>
      <w:pPr>
        <w:ind w:left="3747" w:hanging="360"/>
      </w:pPr>
    </w:lvl>
    <w:lvl w:ilvl="5" w:tplc="041A001B" w:tentative="1">
      <w:start w:val="1"/>
      <w:numFmt w:val="lowerRoman"/>
      <w:lvlText w:val="%6."/>
      <w:lvlJc w:val="right"/>
      <w:pPr>
        <w:ind w:left="4467" w:hanging="180"/>
      </w:pPr>
    </w:lvl>
    <w:lvl w:ilvl="6" w:tplc="041A000F" w:tentative="1">
      <w:start w:val="1"/>
      <w:numFmt w:val="decimal"/>
      <w:lvlText w:val="%7."/>
      <w:lvlJc w:val="left"/>
      <w:pPr>
        <w:ind w:left="5187" w:hanging="360"/>
      </w:pPr>
    </w:lvl>
    <w:lvl w:ilvl="7" w:tplc="041A0019" w:tentative="1">
      <w:start w:val="1"/>
      <w:numFmt w:val="lowerLetter"/>
      <w:lvlText w:val="%8."/>
      <w:lvlJc w:val="left"/>
      <w:pPr>
        <w:ind w:left="5907" w:hanging="360"/>
      </w:pPr>
    </w:lvl>
    <w:lvl w:ilvl="8" w:tplc="041A001B" w:tentative="1">
      <w:start w:val="1"/>
      <w:numFmt w:val="lowerRoman"/>
      <w:lvlText w:val="%9."/>
      <w:lvlJc w:val="right"/>
      <w:pPr>
        <w:ind w:left="6627" w:hanging="180"/>
      </w:pPr>
    </w:lvl>
  </w:abstractNum>
  <w:abstractNum w:abstractNumId="3" w15:restartNumberingAfterBreak="0">
    <w:nsid w:val="31BC300D"/>
    <w:multiLevelType w:val="hybridMultilevel"/>
    <w:tmpl w:val="90801D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66950DF"/>
    <w:multiLevelType w:val="hybridMultilevel"/>
    <w:tmpl w:val="782A6A24"/>
    <w:lvl w:ilvl="0" w:tplc="29480F7C">
      <w:start w:val="1"/>
      <w:numFmt w:val="bullet"/>
      <w:lvlText w:val="-"/>
      <w:lvlJc w:val="left"/>
      <w:pPr>
        <w:ind w:left="732" w:hanging="360"/>
      </w:pPr>
      <w:rPr>
        <w:rFonts w:ascii="Calibri" w:eastAsiaTheme="minorHAnsi" w:hAnsi="Calibri" w:cs="Calibri" w:hint="default"/>
      </w:rPr>
    </w:lvl>
    <w:lvl w:ilvl="1" w:tplc="041A0003" w:tentative="1">
      <w:start w:val="1"/>
      <w:numFmt w:val="bullet"/>
      <w:lvlText w:val="o"/>
      <w:lvlJc w:val="left"/>
      <w:pPr>
        <w:ind w:left="1452" w:hanging="360"/>
      </w:pPr>
      <w:rPr>
        <w:rFonts w:ascii="Courier New" w:hAnsi="Courier New" w:cs="Courier New" w:hint="default"/>
      </w:rPr>
    </w:lvl>
    <w:lvl w:ilvl="2" w:tplc="041A0005" w:tentative="1">
      <w:start w:val="1"/>
      <w:numFmt w:val="bullet"/>
      <w:lvlText w:val=""/>
      <w:lvlJc w:val="left"/>
      <w:pPr>
        <w:ind w:left="2172" w:hanging="360"/>
      </w:pPr>
      <w:rPr>
        <w:rFonts w:ascii="Wingdings" w:hAnsi="Wingdings" w:hint="default"/>
      </w:rPr>
    </w:lvl>
    <w:lvl w:ilvl="3" w:tplc="041A0001" w:tentative="1">
      <w:start w:val="1"/>
      <w:numFmt w:val="bullet"/>
      <w:lvlText w:val=""/>
      <w:lvlJc w:val="left"/>
      <w:pPr>
        <w:ind w:left="2892" w:hanging="360"/>
      </w:pPr>
      <w:rPr>
        <w:rFonts w:ascii="Symbol" w:hAnsi="Symbol" w:hint="default"/>
      </w:rPr>
    </w:lvl>
    <w:lvl w:ilvl="4" w:tplc="041A0003" w:tentative="1">
      <w:start w:val="1"/>
      <w:numFmt w:val="bullet"/>
      <w:lvlText w:val="o"/>
      <w:lvlJc w:val="left"/>
      <w:pPr>
        <w:ind w:left="3612" w:hanging="360"/>
      </w:pPr>
      <w:rPr>
        <w:rFonts w:ascii="Courier New" w:hAnsi="Courier New" w:cs="Courier New" w:hint="default"/>
      </w:rPr>
    </w:lvl>
    <w:lvl w:ilvl="5" w:tplc="041A0005" w:tentative="1">
      <w:start w:val="1"/>
      <w:numFmt w:val="bullet"/>
      <w:lvlText w:val=""/>
      <w:lvlJc w:val="left"/>
      <w:pPr>
        <w:ind w:left="4332" w:hanging="360"/>
      </w:pPr>
      <w:rPr>
        <w:rFonts w:ascii="Wingdings" w:hAnsi="Wingdings" w:hint="default"/>
      </w:rPr>
    </w:lvl>
    <w:lvl w:ilvl="6" w:tplc="041A0001" w:tentative="1">
      <w:start w:val="1"/>
      <w:numFmt w:val="bullet"/>
      <w:lvlText w:val=""/>
      <w:lvlJc w:val="left"/>
      <w:pPr>
        <w:ind w:left="5052" w:hanging="360"/>
      </w:pPr>
      <w:rPr>
        <w:rFonts w:ascii="Symbol" w:hAnsi="Symbol" w:hint="default"/>
      </w:rPr>
    </w:lvl>
    <w:lvl w:ilvl="7" w:tplc="041A0003" w:tentative="1">
      <w:start w:val="1"/>
      <w:numFmt w:val="bullet"/>
      <w:lvlText w:val="o"/>
      <w:lvlJc w:val="left"/>
      <w:pPr>
        <w:ind w:left="5772" w:hanging="360"/>
      </w:pPr>
      <w:rPr>
        <w:rFonts w:ascii="Courier New" w:hAnsi="Courier New" w:cs="Courier New" w:hint="default"/>
      </w:rPr>
    </w:lvl>
    <w:lvl w:ilvl="8" w:tplc="041A0005" w:tentative="1">
      <w:start w:val="1"/>
      <w:numFmt w:val="bullet"/>
      <w:lvlText w:val=""/>
      <w:lvlJc w:val="left"/>
      <w:pPr>
        <w:ind w:left="6492" w:hanging="360"/>
      </w:pPr>
      <w:rPr>
        <w:rFonts w:ascii="Wingdings" w:hAnsi="Wingdings" w:hint="default"/>
      </w:rPr>
    </w:lvl>
  </w:abstractNum>
  <w:abstractNum w:abstractNumId="5" w15:restartNumberingAfterBreak="0">
    <w:nsid w:val="647354AA"/>
    <w:multiLevelType w:val="hybridMultilevel"/>
    <w:tmpl w:val="A5B0EAA4"/>
    <w:lvl w:ilvl="0" w:tplc="9D9611C2">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9CD0C3E"/>
    <w:multiLevelType w:val="hybridMultilevel"/>
    <w:tmpl w:val="97F63CB8"/>
    <w:lvl w:ilvl="0" w:tplc="ACD01694">
      <w:start w:val="1"/>
      <w:numFmt w:val="decimal"/>
      <w:lvlText w:val="%1."/>
      <w:lvlJc w:val="left"/>
      <w:pPr>
        <w:tabs>
          <w:tab w:val="num" w:pos="720"/>
        </w:tabs>
        <w:ind w:left="720" w:hanging="360"/>
      </w:pPr>
      <w:rPr>
        <w:rFonts w:hint="default"/>
        <w:i/>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B"/>
    <w:rsid w:val="00007742"/>
    <w:rsid w:val="001739CD"/>
    <w:rsid w:val="0017732F"/>
    <w:rsid w:val="0019502E"/>
    <w:rsid w:val="001B76A9"/>
    <w:rsid w:val="001E4E9D"/>
    <w:rsid w:val="001E5EA5"/>
    <w:rsid w:val="00210921"/>
    <w:rsid w:val="00234753"/>
    <w:rsid w:val="002557A2"/>
    <w:rsid w:val="002628CA"/>
    <w:rsid w:val="002805C0"/>
    <w:rsid w:val="002C4261"/>
    <w:rsid w:val="003125B6"/>
    <w:rsid w:val="0032174B"/>
    <w:rsid w:val="00325FB8"/>
    <w:rsid w:val="00326583"/>
    <w:rsid w:val="0033005B"/>
    <w:rsid w:val="003359C6"/>
    <w:rsid w:val="003455D0"/>
    <w:rsid w:val="00390A96"/>
    <w:rsid w:val="00395C53"/>
    <w:rsid w:val="00415826"/>
    <w:rsid w:val="0041672A"/>
    <w:rsid w:val="00472B21"/>
    <w:rsid w:val="004C00F5"/>
    <w:rsid w:val="004C3592"/>
    <w:rsid w:val="00500168"/>
    <w:rsid w:val="00531367"/>
    <w:rsid w:val="005611A4"/>
    <w:rsid w:val="005708AF"/>
    <w:rsid w:val="00596B8F"/>
    <w:rsid w:val="005A41B4"/>
    <w:rsid w:val="005F4501"/>
    <w:rsid w:val="005F6F11"/>
    <w:rsid w:val="00617440"/>
    <w:rsid w:val="00693928"/>
    <w:rsid w:val="006D32FF"/>
    <w:rsid w:val="006D58DB"/>
    <w:rsid w:val="00730FB7"/>
    <w:rsid w:val="00786562"/>
    <w:rsid w:val="007A2E64"/>
    <w:rsid w:val="007D6A2D"/>
    <w:rsid w:val="00832536"/>
    <w:rsid w:val="00840B0F"/>
    <w:rsid w:val="008460BD"/>
    <w:rsid w:val="00867CFE"/>
    <w:rsid w:val="00871D9D"/>
    <w:rsid w:val="00881212"/>
    <w:rsid w:val="008A26AD"/>
    <w:rsid w:val="009107CC"/>
    <w:rsid w:val="009A5975"/>
    <w:rsid w:val="009B0142"/>
    <w:rsid w:val="009B5550"/>
    <w:rsid w:val="009C0E25"/>
    <w:rsid w:val="00A044C4"/>
    <w:rsid w:val="00A670A8"/>
    <w:rsid w:val="00B30117"/>
    <w:rsid w:val="00B318B6"/>
    <w:rsid w:val="00BA68A2"/>
    <w:rsid w:val="00C84389"/>
    <w:rsid w:val="00CC7594"/>
    <w:rsid w:val="00D33727"/>
    <w:rsid w:val="00D45A69"/>
    <w:rsid w:val="00D4744B"/>
    <w:rsid w:val="00D7587C"/>
    <w:rsid w:val="00D75FC8"/>
    <w:rsid w:val="00DC42D0"/>
    <w:rsid w:val="00DD5B06"/>
    <w:rsid w:val="00E25C8C"/>
    <w:rsid w:val="00E2663A"/>
    <w:rsid w:val="00E46395"/>
    <w:rsid w:val="00E75A27"/>
    <w:rsid w:val="00E8219A"/>
    <w:rsid w:val="00E84BA7"/>
    <w:rsid w:val="00E86D04"/>
    <w:rsid w:val="00EC11D7"/>
    <w:rsid w:val="00EF3030"/>
    <w:rsid w:val="00F11D5E"/>
    <w:rsid w:val="00F14D68"/>
    <w:rsid w:val="00F16404"/>
    <w:rsid w:val="00F23D37"/>
    <w:rsid w:val="00F35D54"/>
    <w:rsid w:val="00F84815"/>
    <w:rsid w:val="00FA5135"/>
    <w:rsid w:val="00FF7D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0E591"/>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paragraph" w:customStyle="1" w:styleId="Default2">
    <w:name w:val="Default2"/>
    <w:rsid w:val="00500168"/>
    <w:pPr>
      <w:widowControl/>
      <w:autoSpaceDE w:val="0"/>
      <w:autoSpaceDN w:val="0"/>
      <w:adjustRightInd w:val="0"/>
    </w:pPr>
    <w:rPr>
      <w:rFonts w:ascii="Times New Roman" w:eastAsia="Times New Roman" w:hAnsi="Times New Roman" w:cs="Times New Roman"/>
      <w:color w:val="000000"/>
      <w:sz w:val="24"/>
      <w:szCs w:val="24"/>
      <w:lang w:val="hr-HR" w:eastAsia="hr-HR"/>
    </w:rPr>
  </w:style>
  <w:style w:type="paragraph" w:styleId="Footer">
    <w:name w:val="footer"/>
    <w:basedOn w:val="Normal"/>
    <w:link w:val="FooterChar"/>
    <w:rsid w:val="00786562"/>
    <w:pPr>
      <w:widowControl/>
      <w:tabs>
        <w:tab w:val="center" w:pos="4320"/>
        <w:tab w:val="right" w:pos="8640"/>
      </w:tabs>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rsid w:val="00786562"/>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9A5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06728">
      <w:bodyDiv w:val="1"/>
      <w:marLeft w:val="0"/>
      <w:marRight w:val="0"/>
      <w:marTop w:val="0"/>
      <w:marBottom w:val="0"/>
      <w:divBdr>
        <w:top w:val="none" w:sz="0" w:space="0" w:color="auto"/>
        <w:left w:val="none" w:sz="0" w:space="0" w:color="auto"/>
        <w:bottom w:val="none" w:sz="0" w:space="0" w:color="auto"/>
        <w:right w:val="none" w:sz="0" w:space="0" w:color="auto"/>
      </w:divBdr>
      <w:divsChild>
        <w:div w:id="2125689525">
          <w:marLeft w:val="0"/>
          <w:marRight w:val="0"/>
          <w:marTop w:val="0"/>
          <w:marBottom w:val="0"/>
          <w:divBdr>
            <w:top w:val="none" w:sz="0" w:space="0" w:color="auto"/>
            <w:left w:val="none" w:sz="0" w:space="0" w:color="auto"/>
            <w:bottom w:val="none" w:sz="0" w:space="0" w:color="auto"/>
            <w:right w:val="none" w:sz="0" w:space="0" w:color="auto"/>
          </w:divBdr>
          <w:divsChild>
            <w:div w:id="1359282252">
              <w:marLeft w:val="0"/>
              <w:marRight w:val="0"/>
              <w:marTop w:val="0"/>
              <w:marBottom w:val="0"/>
              <w:divBdr>
                <w:top w:val="none" w:sz="0" w:space="0" w:color="auto"/>
                <w:left w:val="none" w:sz="0" w:space="0" w:color="auto"/>
                <w:bottom w:val="none" w:sz="0" w:space="0" w:color="auto"/>
                <w:right w:val="none" w:sz="0" w:space="0" w:color="auto"/>
              </w:divBdr>
              <w:divsChild>
                <w:div w:id="1437557656">
                  <w:marLeft w:val="0"/>
                  <w:marRight w:val="0"/>
                  <w:marTop w:val="0"/>
                  <w:marBottom w:val="0"/>
                  <w:divBdr>
                    <w:top w:val="none" w:sz="0" w:space="0" w:color="auto"/>
                    <w:left w:val="none" w:sz="0" w:space="0" w:color="auto"/>
                    <w:bottom w:val="none" w:sz="0" w:space="0" w:color="auto"/>
                    <w:right w:val="none" w:sz="0" w:space="0" w:color="auto"/>
                  </w:divBdr>
                  <w:divsChild>
                    <w:div w:id="886991638">
                      <w:marLeft w:val="0"/>
                      <w:marRight w:val="0"/>
                      <w:marTop w:val="0"/>
                      <w:marBottom w:val="0"/>
                      <w:divBdr>
                        <w:top w:val="none" w:sz="0" w:space="0" w:color="auto"/>
                        <w:left w:val="none" w:sz="0" w:space="0" w:color="auto"/>
                        <w:bottom w:val="none" w:sz="0" w:space="0" w:color="auto"/>
                        <w:right w:val="none" w:sz="0" w:space="0" w:color="auto"/>
                      </w:divBdr>
                      <w:divsChild>
                        <w:div w:id="784226642">
                          <w:marLeft w:val="0"/>
                          <w:marRight w:val="0"/>
                          <w:marTop w:val="0"/>
                          <w:marBottom w:val="0"/>
                          <w:divBdr>
                            <w:top w:val="none" w:sz="0" w:space="0" w:color="auto"/>
                            <w:left w:val="none" w:sz="0" w:space="0" w:color="auto"/>
                            <w:bottom w:val="none" w:sz="0" w:space="0" w:color="auto"/>
                            <w:right w:val="none" w:sz="0" w:space="0" w:color="auto"/>
                          </w:divBdr>
                          <w:divsChild>
                            <w:div w:id="1730877349">
                              <w:marLeft w:val="0"/>
                              <w:marRight w:val="0"/>
                              <w:marTop w:val="0"/>
                              <w:marBottom w:val="0"/>
                              <w:divBdr>
                                <w:top w:val="none" w:sz="0" w:space="0" w:color="auto"/>
                                <w:left w:val="none" w:sz="0" w:space="0" w:color="auto"/>
                                <w:bottom w:val="none" w:sz="0" w:space="0" w:color="auto"/>
                                <w:right w:val="none" w:sz="0" w:space="0" w:color="auto"/>
                              </w:divBdr>
                              <w:divsChild>
                                <w:div w:id="748498179">
                                  <w:marLeft w:val="0"/>
                                  <w:marRight w:val="0"/>
                                  <w:marTop w:val="0"/>
                                  <w:marBottom w:val="0"/>
                                  <w:divBdr>
                                    <w:top w:val="none" w:sz="0" w:space="0" w:color="auto"/>
                                    <w:left w:val="none" w:sz="0" w:space="0" w:color="auto"/>
                                    <w:bottom w:val="none" w:sz="0" w:space="0" w:color="auto"/>
                                    <w:right w:val="none" w:sz="0" w:space="0" w:color="auto"/>
                                  </w:divBdr>
                                  <w:divsChild>
                                    <w:div w:id="435978060">
                                      <w:marLeft w:val="0"/>
                                      <w:marRight w:val="0"/>
                                      <w:marTop w:val="0"/>
                                      <w:marBottom w:val="0"/>
                                      <w:divBdr>
                                        <w:top w:val="none" w:sz="0" w:space="0" w:color="auto"/>
                                        <w:left w:val="none" w:sz="0" w:space="0" w:color="auto"/>
                                        <w:bottom w:val="none" w:sz="0" w:space="0" w:color="auto"/>
                                        <w:right w:val="none" w:sz="0" w:space="0" w:color="auto"/>
                                      </w:divBdr>
                                      <w:divsChild>
                                        <w:div w:id="1964000725">
                                          <w:marLeft w:val="0"/>
                                          <w:marRight w:val="0"/>
                                          <w:marTop w:val="0"/>
                                          <w:marBottom w:val="0"/>
                                          <w:divBdr>
                                            <w:top w:val="none" w:sz="0" w:space="0" w:color="auto"/>
                                            <w:left w:val="none" w:sz="0" w:space="0" w:color="auto"/>
                                            <w:bottom w:val="none" w:sz="0" w:space="0" w:color="auto"/>
                                            <w:right w:val="none" w:sz="0" w:space="0" w:color="auto"/>
                                          </w:divBdr>
                                          <w:divsChild>
                                            <w:div w:id="1330207697">
                                              <w:marLeft w:val="0"/>
                                              <w:marRight w:val="0"/>
                                              <w:marTop w:val="0"/>
                                              <w:marBottom w:val="495"/>
                                              <w:divBdr>
                                                <w:top w:val="none" w:sz="0" w:space="0" w:color="auto"/>
                                                <w:left w:val="none" w:sz="0" w:space="0" w:color="auto"/>
                                                <w:bottom w:val="none" w:sz="0" w:space="0" w:color="auto"/>
                                                <w:right w:val="none" w:sz="0" w:space="0" w:color="auto"/>
                                              </w:divBdr>
                                              <w:divsChild>
                                                <w:div w:id="5587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991848">
      <w:bodyDiv w:val="1"/>
      <w:marLeft w:val="0"/>
      <w:marRight w:val="0"/>
      <w:marTop w:val="0"/>
      <w:marBottom w:val="0"/>
      <w:divBdr>
        <w:top w:val="none" w:sz="0" w:space="0" w:color="auto"/>
        <w:left w:val="none" w:sz="0" w:space="0" w:color="auto"/>
        <w:bottom w:val="none" w:sz="0" w:space="0" w:color="auto"/>
        <w:right w:val="none" w:sz="0" w:space="0" w:color="auto"/>
      </w:divBdr>
      <w:divsChild>
        <w:div w:id="584346042">
          <w:marLeft w:val="0"/>
          <w:marRight w:val="0"/>
          <w:marTop w:val="0"/>
          <w:marBottom w:val="0"/>
          <w:divBdr>
            <w:top w:val="none" w:sz="0" w:space="0" w:color="auto"/>
            <w:left w:val="none" w:sz="0" w:space="0" w:color="auto"/>
            <w:bottom w:val="none" w:sz="0" w:space="0" w:color="auto"/>
            <w:right w:val="none" w:sz="0" w:space="0" w:color="auto"/>
          </w:divBdr>
          <w:divsChild>
            <w:div w:id="277958048">
              <w:marLeft w:val="0"/>
              <w:marRight w:val="0"/>
              <w:marTop w:val="0"/>
              <w:marBottom w:val="0"/>
              <w:divBdr>
                <w:top w:val="none" w:sz="0" w:space="0" w:color="auto"/>
                <w:left w:val="none" w:sz="0" w:space="0" w:color="auto"/>
                <w:bottom w:val="none" w:sz="0" w:space="0" w:color="auto"/>
                <w:right w:val="none" w:sz="0" w:space="0" w:color="auto"/>
              </w:divBdr>
              <w:divsChild>
                <w:div w:id="1885288979">
                  <w:marLeft w:val="0"/>
                  <w:marRight w:val="0"/>
                  <w:marTop w:val="0"/>
                  <w:marBottom w:val="0"/>
                  <w:divBdr>
                    <w:top w:val="none" w:sz="0" w:space="0" w:color="auto"/>
                    <w:left w:val="none" w:sz="0" w:space="0" w:color="auto"/>
                    <w:bottom w:val="none" w:sz="0" w:space="0" w:color="auto"/>
                    <w:right w:val="none" w:sz="0" w:space="0" w:color="auto"/>
                  </w:divBdr>
                  <w:divsChild>
                    <w:div w:id="1576894402">
                      <w:marLeft w:val="0"/>
                      <w:marRight w:val="0"/>
                      <w:marTop w:val="0"/>
                      <w:marBottom w:val="0"/>
                      <w:divBdr>
                        <w:top w:val="none" w:sz="0" w:space="0" w:color="auto"/>
                        <w:left w:val="none" w:sz="0" w:space="0" w:color="auto"/>
                        <w:bottom w:val="none" w:sz="0" w:space="0" w:color="auto"/>
                        <w:right w:val="none" w:sz="0" w:space="0" w:color="auto"/>
                      </w:divBdr>
                      <w:divsChild>
                        <w:div w:id="2050837395">
                          <w:marLeft w:val="0"/>
                          <w:marRight w:val="0"/>
                          <w:marTop w:val="0"/>
                          <w:marBottom w:val="0"/>
                          <w:divBdr>
                            <w:top w:val="none" w:sz="0" w:space="0" w:color="auto"/>
                            <w:left w:val="none" w:sz="0" w:space="0" w:color="auto"/>
                            <w:bottom w:val="none" w:sz="0" w:space="0" w:color="auto"/>
                            <w:right w:val="none" w:sz="0" w:space="0" w:color="auto"/>
                          </w:divBdr>
                          <w:divsChild>
                            <w:div w:id="1538472590">
                              <w:marLeft w:val="0"/>
                              <w:marRight w:val="0"/>
                              <w:marTop w:val="0"/>
                              <w:marBottom w:val="0"/>
                              <w:divBdr>
                                <w:top w:val="none" w:sz="0" w:space="0" w:color="auto"/>
                                <w:left w:val="none" w:sz="0" w:space="0" w:color="auto"/>
                                <w:bottom w:val="none" w:sz="0" w:space="0" w:color="auto"/>
                                <w:right w:val="none" w:sz="0" w:space="0" w:color="auto"/>
                              </w:divBdr>
                              <w:divsChild>
                                <w:div w:id="724911605">
                                  <w:marLeft w:val="0"/>
                                  <w:marRight w:val="0"/>
                                  <w:marTop w:val="0"/>
                                  <w:marBottom w:val="0"/>
                                  <w:divBdr>
                                    <w:top w:val="none" w:sz="0" w:space="0" w:color="auto"/>
                                    <w:left w:val="none" w:sz="0" w:space="0" w:color="auto"/>
                                    <w:bottom w:val="none" w:sz="0" w:space="0" w:color="auto"/>
                                    <w:right w:val="none" w:sz="0" w:space="0" w:color="auto"/>
                                  </w:divBdr>
                                  <w:divsChild>
                                    <w:div w:id="1555653720">
                                      <w:marLeft w:val="0"/>
                                      <w:marRight w:val="0"/>
                                      <w:marTop w:val="0"/>
                                      <w:marBottom w:val="0"/>
                                      <w:divBdr>
                                        <w:top w:val="none" w:sz="0" w:space="0" w:color="auto"/>
                                        <w:left w:val="none" w:sz="0" w:space="0" w:color="auto"/>
                                        <w:bottom w:val="none" w:sz="0" w:space="0" w:color="auto"/>
                                        <w:right w:val="none" w:sz="0" w:space="0" w:color="auto"/>
                                      </w:divBdr>
                                      <w:divsChild>
                                        <w:div w:id="1044408396">
                                          <w:marLeft w:val="0"/>
                                          <w:marRight w:val="0"/>
                                          <w:marTop w:val="0"/>
                                          <w:marBottom w:val="0"/>
                                          <w:divBdr>
                                            <w:top w:val="none" w:sz="0" w:space="0" w:color="auto"/>
                                            <w:left w:val="none" w:sz="0" w:space="0" w:color="auto"/>
                                            <w:bottom w:val="none" w:sz="0" w:space="0" w:color="auto"/>
                                            <w:right w:val="none" w:sz="0" w:space="0" w:color="auto"/>
                                          </w:divBdr>
                                          <w:divsChild>
                                            <w:div w:id="1960598262">
                                              <w:marLeft w:val="0"/>
                                              <w:marRight w:val="0"/>
                                              <w:marTop w:val="0"/>
                                              <w:marBottom w:val="495"/>
                                              <w:divBdr>
                                                <w:top w:val="none" w:sz="0" w:space="0" w:color="auto"/>
                                                <w:left w:val="none" w:sz="0" w:space="0" w:color="auto"/>
                                                <w:bottom w:val="none" w:sz="0" w:space="0" w:color="auto"/>
                                                <w:right w:val="none" w:sz="0" w:space="0" w:color="auto"/>
                                              </w:divBdr>
                                              <w:divsChild>
                                                <w:div w:id="1672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559477">
      <w:bodyDiv w:val="1"/>
      <w:marLeft w:val="0"/>
      <w:marRight w:val="0"/>
      <w:marTop w:val="0"/>
      <w:marBottom w:val="0"/>
      <w:divBdr>
        <w:top w:val="none" w:sz="0" w:space="0" w:color="auto"/>
        <w:left w:val="none" w:sz="0" w:space="0" w:color="auto"/>
        <w:bottom w:val="none" w:sz="0" w:space="0" w:color="auto"/>
        <w:right w:val="none" w:sz="0" w:space="0" w:color="auto"/>
      </w:divBdr>
      <w:divsChild>
        <w:div w:id="1629045656">
          <w:marLeft w:val="0"/>
          <w:marRight w:val="0"/>
          <w:marTop w:val="0"/>
          <w:marBottom w:val="0"/>
          <w:divBdr>
            <w:top w:val="none" w:sz="0" w:space="0" w:color="auto"/>
            <w:left w:val="none" w:sz="0" w:space="0" w:color="auto"/>
            <w:bottom w:val="none" w:sz="0" w:space="0" w:color="auto"/>
            <w:right w:val="none" w:sz="0" w:space="0" w:color="auto"/>
          </w:divBdr>
          <w:divsChild>
            <w:div w:id="1867979870">
              <w:marLeft w:val="0"/>
              <w:marRight w:val="0"/>
              <w:marTop w:val="0"/>
              <w:marBottom w:val="0"/>
              <w:divBdr>
                <w:top w:val="none" w:sz="0" w:space="0" w:color="auto"/>
                <w:left w:val="none" w:sz="0" w:space="0" w:color="auto"/>
                <w:bottom w:val="none" w:sz="0" w:space="0" w:color="auto"/>
                <w:right w:val="none" w:sz="0" w:space="0" w:color="auto"/>
              </w:divBdr>
              <w:divsChild>
                <w:div w:id="1242183853">
                  <w:marLeft w:val="0"/>
                  <w:marRight w:val="0"/>
                  <w:marTop w:val="0"/>
                  <w:marBottom w:val="0"/>
                  <w:divBdr>
                    <w:top w:val="none" w:sz="0" w:space="0" w:color="auto"/>
                    <w:left w:val="none" w:sz="0" w:space="0" w:color="auto"/>
                    <w:bottom w:val="none" w:sz="0" w:space="0" w:color="auto"/>
                    <w:right w:val="none" w:sz="0" w:space="0" w:color="auto"/>
                  </w:divBdr>
                  <w:divsChild>
                    <w:div w:id="1753047182">
                      <w:marLeft w:val="0"/>
                      <w:marRight w:val="0"/>
                      <w:marTop w:val="0"/>
                      <w:marBottom w:val="0"/>
                      <w:divBdr>
                        <w:top w:val="none" w:sz="0" w:space="0" w:color="auto"/>
                        <w:left w:val="none" w:sz="0" w:space="0" w:color="auto"/>
                        <w:bottom w:val="none" w:sz="0" w:space="0" w:color="auto"/>
                        <w:right w:val="none" w:sz="0" w:space="0" w:color="auto"/>
                      </w:divBdr>
                      <w:divsChild>
                        <w:div w:id="1333680814">
                          <w:marLeft w:val="0"/>
                          <w:marRight w:val="0"/>
                          <w:marTop w:val="0"/>
                          <w:marBottom w:val="0"/>
                          <w:divBdr>
                            <w:top w:val="none" w:sz="0" w:space="0" w:color="auto"/>
                            <w:left w:val="none" w:sz="0" w:space="0" w:color="auto"/>
                            <w:bottom w:val="none" w:sz="0" w:space="0" w:color="auto"/>
                            <w:right w:val="none" w:sz="0" w:space="0" w:color="auto"/>
                          </w:divBdr>
                          <w:divsChild>
                            <w:div w:id="1867058629">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sChild>
                                    <w:div w:id="1344475350">
                                      <w:marLeft w:val="0"/>
                                      <w:marRight w:val="0"/>
                                      <w:marTop w:val="0"/>
                                      <w:marBottom w:val="0"/>
                                      <w:divBdr>
                                        <w:top w:val="none" w:sz="0" w:space="0" w:color="auto"/>
                                        <w:left w:val="none" w:sz="0" w:space="0" w:color="auto"/>
                                        <w:bottom w:val="none" w:sz="0" w:space="0" w:color="auto"/>
                                        <w:right w:val="none" w:sz="0" w:space="0" w:color="auto"/>
                                      </w:divBdr>
                                      <w:divsChild>
                                        <w:div w:id="1184635394">
                                          <w:marLeft w:val="0"/>
                                          <w:marRight w:val="0"/>
                                          <w:marTop w:val="0"/>
                                          <w:marBottom w:val="0"/>
                                          <w:divBdr>
                                            <w:top w:val="none" w:sz="0" w:space="0" w:color="auto"/>
                                            <w:left w:val="none" w:sz="0" w:space="0" w:color="auto"/>
                                            <w:bottom w:val="none" w:sz="0" w:space="0" w:color="auto"/>
                                            <w:right w:val="none" w:sz="0" w:space="0" w:color="auto"/>
                                          </w:divBdr>
                                          <w:divsChild>
                                            <w:div w:id="1005593851">
                                              <w:marLeft w:val="0"/>
                                              <w:marRight w:val="0"/>
                                              <w:marTop w:val="0"/>
                                              <w:marBottom w:val="495"/>
                                              <w:divBdr>
                                                <w:top w:val="none" w:sz="0" w:space="0" w:color="auto"/>
                                                <w:left w:val="none" w:sz="0" w:space="0" w:color="auto"/>
                                                <w:bottom w:val="none" w:sz="0" w:space="0" w:color="auto"/>
                                                <w:right w:val="none" w:sz="0" w:space="0" w:color="auto"/>
                                              </w:divBdr>
                                              <w:divsChild>
                                                <w:div w:id="7089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257178">
      <w:bodyDiv w:val="1"/>
      <w:marLeft w:val="0"/>
      <w:marRight w:val="0"/>
      <w:marTop w:val="0"/>
      <w:marBottom w:val="0"/>
      <w:divBdr>
        <w:top w:val="none" w:sz="0" w:space="0" w:color="auto"/>
        <w:left w:val="none" w:sz="0" w:space="0" w:color="auto"/>
        <w:bottom w:val="none" w:sz="0" w:space="0" w:color="auto"/>
        <w:right w:val="none" w:sz="0" w:space="0" w:color="auto"/>
      </w:divBdr>
      <w:divsChild>
        <w:div w:id="964694689">
          <w:marLeft w:val="0"/>
          <w:marRight w:val="0"/>
          <w:marTop w:val="0"/>
          <w:marBottom w:val="0"/>
          <w:divBdr>
            <w:top w:val="none" w:sz="0" w:space="0" w:color="auto"/>
            <w:left w:val="none" w:sz="0" w:space="0" w:color="auto"/>
            <w:bottom w:val="none" w:sz="0" w:space="0" w:color="auto"/>
            <w:right w:val="none" w:sz="0" w:space="0" w:color="auto"/>
          </w:divBdr>
          <w:divsChild>
            <w:div w:id="1796409960">
              <w:marLeft w:val="0"/>
              <w:marRight w:val="0"/>
              <w:marTop w:val="0"/>
              <w:marBottom w:val="0"/>
              <w:divBdr>
                <w:top w:val="none" w:sz="0" w:space="0" w:color="auto"/>
                <w:left w:val="none" w:sz="0" w:space="0" w:color="auto"/>
                <w:bottom w:val="none" w:sz="0" w:space="0" w:color="auto"/>
                <w:right w:val="none" w:sz="0" w:space="0" w:color="auto"/>
              </w:divBdr>
              <w:divsChild>
                <w:div w:id="803735325">
                  <w:marLeft w:val="0"/>
                  <w:marRight w:val="0"/>
                  <w:marTop w:val="0"/>
                  <w:marBottom w:val="0"/>
                  <w:divBdr>
                    <w:top w:val="none" w:sz="0" w:space="0" w:color="auto"/>
                    <w:left w:val="none" w:sz="0" w:space="0" w:color="auto"/>
                    <w:bottom w:val="none" w:sz="0" w:space="0" w:color="auto"/>
                    <w:right w:val="none" w:sz="0" w:space="0" w:color="auto"/>
                  </w:divBdr>
                  <w:divsChild>
                    <w:div w:id="217711931">
                      <w:marLeft w:val="0"/>
                      <w:marRight w:val="0"/>
                      <w:marTop w:val="0"/>
                      <w:marBottom w:val="0"/>
                      <w:divBdr>
                        <w:top w:val="none" w:sz="0" w:space="0" w:color="auto"/>
                        <w:left w:val="none" w:sz="0" w:space="0" w:color="auto"/>
                        <w:bottom w:val="none" w:sz="0" w:space="0" w:color="auto"/>
                        <w:right w:val="none" w:sz="0" w:space="0" w:color="auto"/>
                      </w:divBdr>
                      <w:divsChild>
                        <w:div w:id="357707209">
                          <w:marLeft w:val="0"/>
                          <w:marRight w:val="0"/>
                          <w:marTop w:val="0"/>
                          <w:marBottom w:val="0"/>
                          <w:divBdr>
                            <w:top w:val="none" w:sz="0" w:space="0" w:color="auto"/>
                            <w:left w:val="none" w:sz="0" w:space="0" w:color="auto"/>
                            <w:bottom w:val="none" w:sz="0" w:space="0" w:color="auto"/>
                            <w:right w:val="none" w:sz="0" w:space="0" w:color="auto"/>
                          </w:divBdr>
                          <w:divsChild>
                            <w:div w:id="1074283905">
                              <w:marLeft w:val="0"/>
                              <w:marRight w:val="0"/>
                              <w:marTop w:val="0"/>
                              <w:marBottom w:val="0"/>
                              <w:divBdr>
                                <w:top w:val="none" w:sz="0" w:space="0" w:color="auto"/>
                                <w:left w:val="none" w:sz="0" w:space="0" w:color="auto"/>
                                <w:bottom w:val="none" w:sz="0" w:space="0" w:color="auto"/>
                                <w:right w:val="none" w:sz="0" w:space="0" w:color="auto"/>
                              </w:divBdr>
                              <w:divsChild>
                                <w:div w:id="2006544594">
                                  <w:marLeft w:val="0"/>
                                  <w:marRight w:val="0"/>
                                  <w:marTop w:val="0"/>
                                  <w:marBottom w:val="0"/>
                                  <w:divBdr>
                                    <w:top w:val="none" w:sz="0" w:space="0" w:color="auto"/>
                                    <w:left w:val="none" w:sz="0" w:space="0" w:color="auto"/>
                                    <w:bottom w:val="none" w:sz="0" w:space="0" w:color="auto"/>
                                    <w:right w:val="none" w:sz="0" w:space="0" w:color="auto"/>
                                  </w:divBdr>
                                  <w:divsChild>
                                    <w:div w:id="1912766256">
                                      <w:marLeft w:val="0"/>
                                      <w:marRight w:val="0"/>
                                      <w:marTop w:val="0"/>
                                      <w:marBottom w:val="0"/>
                                      <w:divBdr>
                                        <w:top w:val="none" w:sz="0" w:space="0" w:color="auto"/>
                                        <w:left w:val="none" w:sz="0" w:space="0" w:color="auto"/>
                                        <w:bottom w:val="none" w:sz="0" w:space="0" w:color="auto"/>
                                        <w:right w:val="none" w:sz="0" w:space="0" w:color="auto"/>
                                      </w:divBdr>
                                      <w:divsChild>
                                        <w:div w:id="2096705332">
                                          <w:marLeft w:val="0"/>
                                          <w:marRight w:val="0"/>
                                          <w:marTop w:val="0"/>
                                          <w:marBottom w:val="0"/>
                                          <w:divBdr>
                                            <w:top w:val="none" w:sz="0" w:space="0" w:color="auto"/>
                                            <w:left w:val="none" w:sz="0" w:space="0" w:color="auto"/>
                                            <w:bottom w:val="none" w:sz="0" w:space="0" w:color="auto"/>
                                            <w:right w:val="none" w:sz="0" w:space="0" w:color="auto"/>
                                          </w:divBdr>
                                          <w:divsChild>
                                            <w:div w:id="309946175">
                                              <w:marLeft w:val="0"/>
                                              <w:marRight w:val="0"/>
                                              <w:marTop w:val="0"/>
                                              <w:marBottom w:val="495"/>
                                              <w:divBdr>
                                                <w:top w:val="none" w:sz="0" w:space="0" w:color="auto"/>
                                                <w:left w:val="none" w:sz="0" w:space="0" w:color="auto"/>
                                                <w:bottom w:val="none" w:sz="0" w:space="0" w:color="auto"/>
                                                <w:right w:val="none" w:sz="0" w:space="0" w:color="auto"/>
                                              </w:divBdr>
                                              <w:divsChild>
                                                <w:div w:id="6095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064254">
      <w:bodyDiv w:val="1"/>
      <w:marLeft w:val="0"/>
      <w:marRight w:val="0"/>
      <w:marTop w:val="0"/>
      <w:marBottom w:val="0"/>
      <w:divBdr>
        <w:top w:val="none" w:sz="0" w:space="0" w:color="auto"/>
        <w:left w:val="none" w:sz="0" w:space="0" w:color="auto"/>
        <w:bottom w:val="none" w:sz="0" w:space="0" w:color="auto"/>
        <w:right w:val="none" w:sz="0" w:space="0" w:color="auto"/>
      </w:divBdr>
      <w:divsChild>
        <w:div w:id="1832913642">
          <w:marLeft w:val="0"/>
          <w:marRight w:val="0"/>
          <w:marTop w:val="0"/>
          <w:marBottom w:val="0"/>
          <w:divBdr>
            <w:top w:val="none" w:sz="0" w:space="0" w:color="auto"/>
            <w:left w:val="none" w:sz="0" w:space="0" w:color="auto"/>
            <w:bottom w:val="none" w:sz="0" w:space="0" w:color="auto"/>
            <w:right w:val="none" w:sz="0" w:space="0" w:color="auto"/>
          </w:divBdr>
          <w:divsChild>
            <w:div w:id="7879674">
              <w:marLeft w:val="0"/>
              <w:marRight w:val="0"/>
              <w:marTop w:val="0"/>
              <w:marBottom w:val="0"/>
              <w:divBdr>
                <w:top w:val="none" w:sz="0" w:space="0" w:color="auto"/>
                <w:left w:val="none" w:sz="0" w:space="0" w:color="auto"/>
                <w:bottom w:val="none" w:sz="0" w:space="0" w:color="auto"/>
                <w:right w:val="none" w:sz="0" w:space="0" w:color="auto"/>
              </w:divBdr>
              <w:divsChild>
                <w:div w:id="356545354">
                  <w:marLeft w:val="0"/>
                  <w:marRight w:val="0"/>
                  <w:marTop w:val="0"/>
                  <w:marBottom w:val="0"/>
                  <w:divBdr>
                    <w:top w:val="none" w:sz="0" w:space="0" w:color="auto"/>
                    <w:left w:val="none" w:sz="0" w:space="0" w:color="auto"/>
                    <w:bottom w:val="none" w:sz="0" w:space="0" w:color="auto"/>
                    <w:right w:val="none" w:sz="0" w:space="0" w:color="auto"/>
                  </w:divBdr>
                  <w:divsChild>
                    <w:div w:id="1533811284">
                      <w:marLeft w:val="0"/>
                      <w:marRight w:val="0"/>
                      <w:marTop w:val="0"/>
                      <w:marBottom w:val="0"/>
                      <w:divBdr>
                        <w:top w:val="none" w:sz="0" w:space="0" w:color="auto"/>
                        <w:left w:val="none" w:sz="0" w:space="0" w:color="auto"/>
                        <w:bottom w:val="none" w:sz="0" w:space="0" w:color="auto"/>
                        <w:right w:val="none" w:sz="0" w:space="0" w:color="auto"/>
                      </w:divBdr>
                      <w:divsChild>
                        <w:div w:id="712657557">
                          <w:marLeft w:val="0"/>
                          <w:marRight w:val="0"/>
                          <w:marTop w:val="0"/>
                          <w:marBottom w:val="0"/>
                          <w:divBdr>
                            <w:top w:val="none" w:sz="0" w:space="0" w:color="auto"/>
                            <w:left w:val="none" w:sz="0" w:space="0" w:color="auto"/>
                            <w:bottom w:val="none" w:sz="0" w:space="0" w:color="auto"/>
                            <w:right w:val="none" w:sz="0" w:space="0" w:color="auto"/>
                          </w:divBdr>
                          <w:divsChild>
                            <w:div w:id="1594821333">
                              <w:marLeft w:val="0"/>
                              <w:marRight w:val="0"/>
                              <w:marTop w:val="0"/>
                              <w:marBottom w:val="0"/>
                              <w:divBdr>
                                <w:top w:val="none" w:sz="0" w:space="0" w:color="auto"/>
                                <w:left w:val="none" w:sz="0" w:space="0" w:color="auto"/>
                                <w:bottom w:val="none" w:sz="0" w:space="0" w:color="auto"/>
                                <w:right w:val="none" w:sz="0" w:space="0" w:color="auto"/>
                              </w:divBdr>
                              <w:divsChild>
                                <w:div w:id="1216813610">
                                  <w:marLeft w:val="0"/>
                                  <w:marRight w:val="0"/>
                                  <w:marTop w:val="0"/>
                                  <w:marBottom w:val="0"/>
                                  <w:divBdr>
                                    <w:top w:val="none" w:sz="0" w:space="0" w:color="auto"/>
                                    <w:left w:val="none" w:sz="0" w:space="0" w:color="auto"/>
                                    <w:bottom w:val="none" w:sz="0" w:space="0" w:color="auto"/>
                                    <w:right w:val="none" w:sz="0" w:space="0" w:color="auto"/>
                                  </w:divBdr>
                                  <w:divsChild>
                                    <w:div w:id="547495693">
                                      <w:marLeft w:val="0"/>
                                      <w:marRight w:val="0"/>
                                      <w:marTop w:val="0"/>
                                      <w:marBottom w:val="0"/>
                                      <w:divBdr>
                                        <w:top w:val="none" w:sz="0" w:space="0" w:color="auto"/>
                                        <w:left w:val="none" w:sz="0" w:space="0" w:color="auto"/>
                                        <w:bottom w:val="none" w:sz="0" w:space="0" w:color="auto"/>
                                        <w:right w:val="none" w:sz="0" w:space="0" w:color="auto"/>
                                      </w:divBdr>
                                      <w:divsChild>
                                        <w:div w:id="1646398005">
                                          <w:marLeft w:val="0"/>
                                          <w:marRight w:val="0"/>
                                          <w:marTop w:val="0"/>
                                          <w:marBottom w:val="0"/>
                                          <w:divBdr>
                                            <w:top w:val="none" w:sz="0" w:space="0" w:color="auto"/>
                                            <w:left w:val="none" w:sz="0" w:space="0" w:color="auto"/>
                                            <w:bottom w:val="none" w:sz="0" w:space="0" w:color="auto"/>
                                            <w:right w:val="none" w:sz="0" w:space="0" w:color="auto"/>
                                          </w:divBdr>
                                          <w:divsChild>
                                            <w:div w:id="2099207894">
                                              <w:marLeft w:val="0"/>
                                              <w:marRight w:val="0"/>
                                              <w:marTop w:val="0"/>
                                              <w:marBottom w:val="495"/>
                                              <w:divBdr>
                                                <w:top w:val="none" w:sz="0" w:space="0" w:color="auto"/>
                                                <w:left w:val="none" w:sz="0" w:space="0" w:color="auto"/>
                                                <w:bottom w:val="none" w:sz="0" w:space="0" w:color="auto"/>
                                                <w:right w:val="none" w:sz="0" w:space="0" w:color="auto"/>
                                              </w:divBdr>
                                              <w:divsChild>
                                                <w:div w:id="6143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703294">
      <w:bodyDiv w:val="1"/>
      <w:marLeft w:val="0"/>
      <w:marRight w:val="0"/>
      <w:marTop w:val="0"/>
      <w:marBottom w:val="0"/>
      <w:divBdr>
        <w:top w:val="none" w:sz="0" w:space="0" w:color="auto"/>
        <w:left w:val="none" w:sz="0" w:space="0" w:color="auto"/>
        <w:bottom w:val="none" w:sz="0" w:space="0" w:color="auto"/>
        <w:right w:val="none" w:sz="0" w:space="0" w:color="auto"/>
      </w:divBdr>
      <w:divsChild>
        <w:div w:id="1103693486">
          <w:marLeft w:val="0"/>
          <w:marRight w:val="0"/>
          <w:marTop w:val="0"/>
          <w:marBottom w:val="0"/>
          <w:divBdr>
            <w:top w:val="none" w:sz="0" w:space="0" w:color="auto"/>
            <w:left w:val="none" w:sz="0" w:space="0" w:color="auto"/>
            <w:bottom w:val="none" w:sz="0" w:space="0" w:color="auto"/>
            <w:right w:val="none" w:sz="0" w:space="0" w:color="auto"/>
          </w:divBdr>
          <w:divsChild>
            <w:div w:id="534198484">
              <w:marLeft w:val="0"/>
              <w:marRight w:val="0"/>
              <w:marTop w:val="0"/>
              <w:marBottom w:val="0"/>
              <w:divBdr>
                <w:top w:val="none" w:sz="0" w:space="0" w:color="auto"/>
                <w:left w:val="none" w:sz="0" w:space="0" w:color="auto"/>
                <w:bottom w:val="none" w:sz="0" w:space="0" w:color="auto"/>
                <w:right w:val="none" w:sz="0" w:space="0" w:color="auto"/>
              </w:divBdr>
              <w:divsChild>
                <w:div w:id="183783764">
                  <w:marLeft w:val="0"/>
                  <w:marRight w:val="0"/>
                  <w:marTop w:val="0"/>
                  <w:marBottom w:val="0"/>
                  <w:divBdr>
                    <w:top w:val="none" w:sz="0" w:space="0" w:color="auto"/>
                    <w:left w:val="none" w:sz="0" w:space="0" w:color="auto"/>
                    <w:bottom w:val="none" w:sz="0" w:space="0" w:color="auto"/>
                    <w:right w:val="none" w:sz="0" w:space="0" w:color="auto"/>
                  </w:divBdr>
                  <w:divsChild>
                    <w:div w:id="1410150881">
                      <w:marLeft w:val="0"/>
                      <w:marRight w:val="0"/>
                      <w:marTop w:val="0"/>
                      <w:marBottom w:val="0"/>
                      <w:divBdr>
                        <w:top w:val="none" w:sz="0" w:space="0" w:color="auto"/>
                        <w:left w:val="none" w:sz="0" w:space="0" w:color="auto"/>
                        <w:bottom w:val="none" w:sz="0" w:space="0" w:color="auto"/>
                        <w:right w:val="none" w:sz="0" w:space="0" w:color="auto"/>
                      </w:divBdr>
                      <w:divsChild>
                        <w:div w:id="717558023">
                          <w:marLeft w:val="0"/>
                          <w:marRight w:val="0"/>
                          <w:marTop w:val="0"/>
                          <w:marBottom w:val="0"/>
                          <w:divBdr>
                            <w:top w:val="none" w:sz="0" w:space="0" w:color="auto"/>
                            <w:left w:val="none" w:sz="0" w:space="0" w:color="auto"/>
                            <w:bottom w:val="none" w:sz="0" w:space="0" w:color="auto"/>
                            <w:right w:val="none" w:sz="0" w:space="0" w:color="auto"/>
                          </w:divBdr>
                          <w:divsChild>
                            <w:div w:id="1476411314">
                              <w:marLeft w:val="0"/>
                              <w:marRight w:val="0"/>
                              <w:marTop w:val="0"/>
                              <w:marBottom w:val="0"/>
                              <w:divBdr>
                                <w:top w:val="none" w:sz="0" w:space="0" w:color="auto"/>
                                <w:left w:val="none" w:sz="0" w:space="0" w:color="auto"/>
                                <w:bottom w:val="none" w:sz="0" w:space="0" w:color="auto"/>
                                <w:right w:val="none" w:sz="0" w:space="0" w:color="auto"/>
                              </w:divBdr>
                              <w:divsChild>
                                <w:div w:id="1629701033">
                                  <w:marLeft w:val="0"/>
                                  <w:marRight w:val="0"/>
                                  <w:marTop w:val="0"/>
                                  <w:marBottom w:val="0"/>
                                  <w:divBdr>
                                    <w:top w:val="none" w:sz="0" w:space="0" w:color="auto"/>
                                    <w:left w:val="none" w:sz="0" w:space="0" w:color="auto"/>
                                    <w:bottom w:val="none" w:sz="0" w:space="0" w:color="auto"/>
                                    <w:right w:val="none" w:sz="0" w:space="0" w:color="auto"/>
                                  </w:divBdr>
                                  <w:divsChild>
                                    <w:div w:id="809253151">
                                      <w:marLeft w:val="0"/>
                                      <w:marRight w:val="0"/>
                                      <w:marTop w:val="0"/>
                                      <w:marBottom w:val="0"/>
                                      <w:divBdr>
                                        <w:top w:val="none" w:sz="0" w:space="0" w:color="auto"/>
                                        <w:left w:val="none" w:sz="0" w:space="0" w:color="auto"/>
                                        <w:bottom w:val="none" w:sz="0" w:space="0" w:color="auto"/>
                                        <w:right w:val="none" w:sz="0" w:space="0" w:color="auto"/>
                                      </w:divBdr>
                                      <w:divsChild>
                                        <w:div w:id="1796633339">
                                          <w:marLeft w:val="0"/>
                                          <w:marRight w:val="0"/>
                                          <w:marTop w:val="0"/>
                                          <w:marBottom w:val="0"/>
                                          <w:divBdr>
                                            <w:top w:val="none" w:sz="0" w:space="0" w:color="auto"/>
                                            <w:left w:val="none" w:sz="0" w:space="0" w:color="auto"/>
                                            <w:bottom w:val="none" w:sz="0" w:space="0" w:color="auto"/>
                                            <w:right w:val="none" w:sz="0" w:space="0" w:color="auto"/>
                                          </w:divBdr>
                                          <w:divsChild>
                                            <w:div w:id="1930238844">
                                              <w:marLeft w:val="0"/>
                                              <w:marRight w:val="0"/>
                                              <w:marTop w:val="0"/>
                                              <w:marBottom w:val="495"/>
                                              <w:divBdr>
                                                <w:top w:val="none" w:sz="0" w:space="0" w:color="auto"/>
                                                <w:left w:val="none" w:sz="0" w:space="0" w:color="auto"/>
                                                <w:bottom w:val="none" w:sz="0" w:space="0" w:color="auto"/>
                                                <w:right w:val="none" w:sz="0" w:space="0" w:color="auto"/>
                                              </w:divBdr>
                                              <w:divsChild>
                                                <w:div w:id="1763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541512">
      <w:bodyDiv w:val="1"/>
      <w:marLeft w:val="0"/>
      <w:marRight w:val="0"/>
      <w:marTop w:val="0"/>
      <w:marBottom w:val="0"/>
      <w:divBdr>
        <w:top w:val="none" w:sz="0" w:space="0" w:color="auto"/>
        <w:left w:val="none" w:sz="0" w:space="0" w:color="auto"/>
        <w:bottom w:val="none" w:sz="0" w:space="0" w:color="auto"/>
        <w:right w:val="none" w:sz="0" w:space="0" w:color="auto"/>
      </w:divBdr>
      <w:divsChild>
        <w:div w:id="71050746">
          <w:marLeft w:val="0"/>
          <w:marRight w:val="0"/>
          <w:marTop w:val="0"/>
          <w:marBottom w:val="0"/>
          <w:divBdr>
            <w:top w:val="none" w:sz="0" w:space="0" w:color="auto"/>
            <w:left w:val="none" w:sz="0" w:space="0" w:color="auto"/>
            <w:bottom w:val="none" w:sz="0" w:space="0" w:color="auto"/>
            <w:right w:val="none" w:sz="0" w:space="0" w:color="auto"/>
          </w:divBdr>
          <w:divsChild>
            <w:div w:id="731663052">
              <w:marLeft w:val="0"/>
              <w:marRight w:val="0"/>
              <w:marTop w:val="0"/>
              <w:marBottom w:val="0"/>
              <w:divBdr>
                <w:top w:val="none" w:sz="0" w:space="0" w:color="auto"/>
                <w:left w:val="none" w:sz="0" w:space="0" w:color="auto"/>
                <w:bottom w:val="none" w:sz="0" w:space="0" w:color="auto"/>
                <w:right w:val="none" w:sz="0" w:space="0" w:color="auto"/>
              </w:divBdr>
              <w:divsChild>
                <w:div w:id="42415202">
                  <w:marLeft w:val="0"/>
                  <w:marRight w:val="0"/>
                  <w:marTop w:val="0"/>
                  <w:marBottom w:val="0"/>
                  <w:divBdr>
                    <w:top w:val="none" w:sz="0" w:space="0" w:color="auto"/>
                    <w:left w:val="none" w:sz="0" w:space="0" w:color="auto"/>
                    <w:bottom w:val="none" w:sz="0" w:space="0" w:color="auto"/>
                    <w:right w:val="none" w:sz="0" w:space="0" w:color="auto"/>
                  </w:divBdr>
                  <w:divsChild>
                    <w:div w:id="510147144">
                      <w:marLeft w:val="0"/>
                      <w:marRight w:val="0"/>
                      <w:marTop w:val="0"/>
                      <w:marBottom w:val="0"/>
                      <w:divBdr>
                        <w:top w:val="none" w:sz="0" w:space="0" w:color="auto"/>
                        <w:left w:val="none" w:sz="0" w:space="0" w:color="auto"/>
                        <w:bottom w:val="none" w:sz="0" w:space="0" w:color="auto"/>
                        <w:right w:val="none" w:sz="0" w:space="0" w:color="auto"/>
                      </w:divBdr>
                      <w:divsChild>
                        <w:div w:id="1609391822">
                          <w:marLeft w:val="0"/>
                          <w:marRight w:val="0"/>
                          <w:marTop w:val="0"/>
                          <w:marBottom w:val="0"/>
                          <w:divBdr>
                            <w:top w:val="none" w:sz="0" w:space="0" w:color="auto"/>
                            <w:left w:val="none" w:sz="0" w:space="0" w:color="auto"/>
                            <w:bottom w:val="none" w:sz="0" w:space="0" w:color="auto"/>
                            <w:right w:val="none" w:sz="0" w:space="0" w:color="auto"/>
                          </w:divBdr>
                          <w:divsChild>
                            <w:div w:id="1329283452">
                              <w:marLeft w:val="0"/>
                              <w:marRight w:val="0"/>
                              <w:marTop w:val="0"/>
                              <w:marBottom w:val="0"/>
                              <w:divBdr>
                                <w:top w:val="none" w:sz="0" w:space="0" w:color="auto"/>
                                <w:left w:val="none" w:sz="0" w:space="0" w:color="auto"/>
                                <w:bottom w:val="none" w:sz="0" w:space="0" w:color="auto"/>
                                <w:right w:val="none" w:sz="0" w:space="0" w:color="auto"/>
                              </w:divBdr>
                              <w:divsChild>
                                <w:div w:id="1251233039">
                                  <w:marLeft w:val="0"/>
                                  <w:marRight w:val="0"/>
                                  <w:marTop w:val="0"/>
                                  <w:marBottom w:val="0"/>
                                  <w:divBdr>
                                    <w:top w:val="none" w:sz="0" w:space="0" w:color="auto"/>
                                    <w:left w:val="none" w:sz="0" w:space="0" w:color="auto"/>
                                    <w:bottom w:val="none" w:sz="0" w:space="0" w:color="auto"/>
                                    <w:right w:val="none" w:sz="0" w:space="0" w:color="auto"/>
                                  </w:divBdr>
                                  <w:divsChild>
                                    <w:div w:id="797720709">
                                      <w:marLeft w:val="0"/>
                                      <w:marRight w:val="0"/>
                                      <w:marTop w:val="0"/>
                                      <w:marBottom w:val="0"/>
                                      <w:divBdr>
                                        <w:top w:val="none" w:sz="0" w:space="0" w:color="auto"/>
                                        <w:left w:val="none" w:sz="0" w:space="0" w:color="auto"/>
                                        <w:bottom w:val="none" w:sz="0" w:space="0" w:color="auto"/>
                                        <w:right w:val="none" w:sz="0" w:space="0" w:color="auto"/>
                                      </w:divBdr>
                                      <w:divsChild>
                                        <w:div w:id="758600421">
                                          <w:marLeft w:val="0"/>
                                          <w:marRight w:val="0"/>
                                          <w:marTop w:val="0"/>
                                          <w:marBottom w:val="0"/>
                                          <w:divBdr>
                                            <w:top w:val="none" w:sz="0" w:space="0" w:color="auto"/>
                                            <w:left w:val="none" w:sz="0" w:space="0" w:color="auto"/>
                                            <w:bottom w:val="none" w:sz="0" w:space="0" w:color="auto"/>
                                            <w:right w:val="none" w:sz="0" w:space="0" w:color="auto"/>
                                          </w:divBdr>
                                          <w:divsChild>
                                            <w:div w:id="1296061997">
                                              <w:marLeft w:val="0"/>
                                              <w:marRight w:val="0"/>
                                              <w:marTop w:val="0"/>
                                              <w:marBottom w:val="495"/>
                                              <w:divBdr>
                                                <w:top w:val="none" w:sz="0" w:space="0" w:color="auto"/>
                                                <w:left w:val="none" w:sz="0" w:space="0" w:color="auto"/>
                                                <w:bottom w:val="none" w:sz="0" w:space="0" w:color="auto"/>
                                                <w:right w:val="none" w:sz="0" w:space="0" w:color="auto"/>
                                              </w:divBdr>
                                              <w:divsChild>
                                                <w:div w:id="4845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fri.hr/web/dokumenti/uploads_nastava/20180227_184357_zec_ZMMO_v.1.5_web.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DF2F2-BACB-4CB1-A812-3DE8FF04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2</cp:revision>
  <dcterms:created xsi:type="dcterms:W3CDTF">2021-07-13T11:45:00Z</dcterms:created>
  <dcterms:modified xsi:type="dcterms:W3CDTF">2021-07-13T11:45:00Z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_AdHocReviewCycleID">
    <vt:i4>1987492027</vt:i4>
  </property>
  <property fmtid="{D5CDD505-2E9C-101B-9397-08002B2CF9AE}" pid="5" name="_NewReviewCycle">
    <vt:lpwstr/>
  </property>
  <property fmtid="{D5CDD505-2E9C-101B-9397-08002B2CF9AE}" pid="6" name="_EmailSubject">
    <vt:lpwstr>Ažuriranje popisa kolegija za Erasmus+ studente</vt:lpwstr>
  </property>
  <property fmtid="{D5CDD505-2E9C-101B-9397-08002B2CF9AE}" pid="7" name="_AuthorEmail">
    <vt:lpwstr>radonja@pfri.hr</vt:lpwstr>
  </property>
  <property fmtid="{D5CDD505-2E9C-101B-9397-08002B2CF9AE}" pid="8" name="_AuthorEmailDisplayName">
    <vt:lpwstr>Radoslav Radonja</vt:lpwstr>
  </property>
  <property fmtid="{D5CDD505-2E9C-101B-9397-08002B2CF9AE}" pid="9" name="_ReviewingToolsShownOnce">
    <vt:lpwstr/>
  </property>
</Properties>
</file>